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DBB" w:rsidRPr="00C95268" w:rsidRDefault="00F16DBB" w:rsidP="00F16DBB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2294077</wp:posOffset>
            </wp:positionH>
            <wp:positionV relativeFrom="paragraph">
              <wp:posOffset>-248717</wp:posOffset>
            </wp:positionV>
            <wp:extent cx="1085545" cy="1141172"/>
            <wp:effectExtent l="19050" t="0" r="30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545" cy="1141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6DBB" w:rsidRPr="00C95268" w:rsidRDefault="00F16DBB" w:rsidP="00F16DBB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F16DBB" w:rsidRPr="00C95268" w:rsidRDefault="00F16DBB" w:rsidP="00F16DBB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F16DBB" w:rsidRPr="00C95268" w:rsidRDefault="00F16DBB" w:rsidP="00F16DBB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F16DBB" w:rsidRPr="00C95268" w:rsidRDefault="00F16DBB" w:rsidP="00F16DBB">
      <w:pPr>
        <w:jc w:val="center"/>
        <w:rPr>
          <w:rFonts w:ascii="TH SarabunIT๙" w:hAnsi="TH SarabunIT๙" w:cs="TH SarabunIT๙"/>
          <w:sz w:val="24"/>
          <w:szCs w:val="32"/>
        </w:rPr>
      </w:pPr>
      <w:r w:rsidRPr="00C95268">
        <w:rPr>
          <w:rFonts w:ascii="TH SarabunIT๙" w:hAnsi="TH SarabunIT๙" w:cs="TH SarabunIT๙"/>
          <w:sz w:val="24"/>
          <w:szCs w:val="32"/>
          <w:cs/>
        </w:rPr>
        <w:t>คำสั่ง</w:t>
      </w:r>
      <w:r>
        <w:rPr>
          <w:rFonts w:ascii="TH SarabunIT๙" w:hAnsi="TH SarabunIT๙" w:cs="TH SarabunIT๙" w:hint="cs"/>
          <w:sz w:val="24"/>
          <w:szCs w:val="32"/>
          <w:cs/>
        </w:rPr>
        <w:t>คณะผลิตกรรมการเกษตร</w:t>
      </w:r>
    </w:p>
    <w:p w:rsidR="00F16DBB" w:rsidRPr="00C95268" w:rsidRDefault="00F16DBB" w:rsidP="00F16DBB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 xml:space="preserve">ที่ </w:t>
      </w:r>
      <w:r w:rsidR="0006121D">
        <w:rPr>
          <w:rFonts w:ascii="TH SarabunIT๙" w:hAnsi="TH SarabunIT๙" w:cs="TH SarabunIT๙" w:hint="cs"/>
          <w:sz w:val="24"/>
          <w:szCs w:val="32"/>
          <w:cs/>
        </w:rPr>
        <w:t>073</w:t>
      </w:r>
      <w:r>
        <w:rPr>
          <w:rFonts w:ascii="TH SarabunIT๙" w:hAnsi="TH SarabunIT๙" w:cs="TH SarabunIT๙"/>
          <w:sz w:val="24"/>
          <w:szCs w:val="32"/>
          <w:cs/>
        </w:rPr>
        <w:t>/255</w:t>
      </w:r>
      <w:r>
        <w:rPr>
          <w:rFonts w:ascii="TH SarabunIT๙" w:hAnsi="TH SarabunIT๙" w:cs="TH SarabunIT๙" w:hint="cs"/>
          <w:sz w:val="24"/>
          <w:szCs w:val="32"/>
          <w:cs/>
        </w:rPr>
        <w:t>7</w:t>
      </w:r>
    </w:p>
    <w:p w:rsidR="00F16DBB" w:rsidRDefault="00F16DBB" w:rsidP="00F16DBB">
      <w:pPr>
        <w:jc w:val="center"/>
        <w:rPr>
          <w:rFonts w:ascii="TH SarabunIT๙" w:hAnsi="TH SarabunIT๙" w:cs="TH SarabunIT๙"/>
          <w:sz w:val="24"/>
          <w:szCs w:val="32"/>
        </w:rPr>
      </w:pPr>
      <w:r w:rsidRPr="00C95268">
        <w:rPr>
          <w:rFonts w:ascii="TH SarabunIT๙" w:hAnsi="TH SarabunIT๙" w:cs="TH SarabunIT๙"/>
          <w:sz w:val="24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C95268">
        <w:rPr>
          <w:rFonts w:ascii="TH SarabunIT๙" w:hAnsi="TH SarabunIT๙" w:cs="TH SarabunIT๙"/>
          <w:sz w:val="24"/>
          <w:szCs w:val="32"/>
          <w:cs/>
        </w:rPr>
        <w:t>แต่งตั้งคณะกรรมการ</w:t>
      </w:r>
      <w:r>
        <w:rPr>
          <w:rFonts w:ascii="TH SarabunIT๙" w:hAnsi="TH SarabunIT๙" w:cs="TH SarabunIT๙" w:hint="cs"/>
          <w:sz w:val="24"/>
          <w:szCs w:val="32"/>
          <w:cs/>
        </w:rPr>
        <w:t>จัดการสัมมนาวิชาการข้าวโพดฝักสด  ครั้งที่  7</w:t>
      </w:r>
    </w:p>
    <w:p w:rsidR="00F16DBB" w:rsidRPr="00146C73" w:rsidRDefault="00F16DBB" w:rsidP="00F2479B">
      <w:pPr>
        <w:tabs>
          <w:tab w:val="left" w:pos="1985"/>
        </w:tabs>
        <w:jc w:val="both"/>
        <w:rPr>
          <w:rFonts w:ascii="TH SarabunIT๙" w:hAnsi="TH SarabunIT๙" w:cs="TH SarabunIT๙"/>
          <w:sz w:val="24"/>
          <w:szCs w:val="32"/>
          <w:cs/>
        </w:rPr>
      </w:pPr>
      <w:r w:rsidRPr="00C95268"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“โอกาสและความท้าทาย  ข้าวโพดฝักสดไทยสู่ตลาดโลก”</w:t>
      </w:r>
      <w:r w:rsidR="00146C73">
        <w:rPr>
          <w:rFonts w:ascii="TH SarabunIT๙" w:hAnsi="TH SarabunIT๙" w:cs="TH SarabunIT๙"/>
          <w:sz w:val="24"/>
          <w:szCs w:val="32"/>
        </w:rPr>
        <w:t xml:space="preserve">  </w:t>
      </w:r>
      <w:r w:rsidR="00146C73">
        <w:rPr>
          <w:rFonts w:ascii="TH SarabunIT๙" w:hAnsi="TH SarabunIT๙" w:cs="TH SarabunIT๙" w:hint="cs"/>
          <w:sz w:val="24"/>
          <w:szCs w:val="32"/>
          <w:cs/>
        </w:rPr>
        <w:t>(เพิ่มเติม)</w:t>
      </w:r>
    </w:p>
    <w:p w:rsidR="00F16DBB" w:rsidRPr="00C95268" w:rsidRDefault="00F16DBB" w:rsidP="00F16DBB">
      <w:pPr>
        <w:tabs>
          <w:tab w:val="left" w:pos="2127"/>
        </w:tabs>
        <w:jc w:val="center"/>
        <w:rPr>
          <w:rFonts w:ascii="TH SarabunIT๙" w:hAnsi="TH SarabunIT๙" w:cs="TH SarabunIT๙"/>
          <w:sz w:val="24"/>
          <w:szCs w:val="32"/>
        </w:rPr>
      </w:pPr>
      <w:r w:rsidRPr="00C95268">
        <w:rPr>
          <w:rFonts w:ascii="TH SarabunIT๙" w:hAnsi="TH SarabunIT๙" w:cs="TH SarabunIT๙"/>
          <w:sz w:val="24"/>
          <w:szCs w:val="32"/>
          <w:cs/>
        </w:rPr>
        <w:t>------------------</w:t>
      </w:r>
      <w:r w:rsidR="0006121D" w:rsidRPr="00C95268">
        <w:rPr>
          <w:rFonts w:ascii="TH SarabunIT๙" w:hAnsi="TH SarabunIT๙" w:cs="TH SarabunIT๙"/>
          <w:sz w:val="24"/>
          <w:szCs w:val="32"/>
          <w:cs/>
        </w:rPr>
        <w:t>------------</w:t>
      </w:r>
    </w:p>
    <w:p w:rsidR="00F16DBB" w:rsidRDefault="00F16DBB" w:rsidP="00F16DBB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F16DBB" w:rsidRDefault="00F16DBB" w:rsidP="00F16DBB">
      <w:pPr>
        <w:tabs>
          <w:tab w:val="left" w:pos="1134"/>
        </w:tabs>
        <w:jc w:val="both"/>
        <w:rPr>
          <w:rFonts w:ascii="TH SarabunIT๙" w:hAnsi="TH SarabunIT๙" w:cs="TH SarabunIT๙"/>
          <w:sz w:val="16"/>
          <w:szCs w:val="16"/>
        </w:rPr>
      </w:pPr>
      <w:r w:rsidRPr="00C95268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C95268">
        <w:rPr>
          <w:rFonts w:ascii="TH SarabunIT๙" w:hAnsi="TH SarabunIT๙" w:cs="TH SarabunIT๙"/>
          <w:sz w:val="32"/>
          <w:szCs w:val="32"/>
          <w:cs/>
        </w:rPr>
        <w:t>มหาวิทยาลัยแม่</w:t>
      </w:r>
      <w:proofErr w:type="spellStart"/>
      <w:r w:rsidRPr="00C95268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Pr="00C9526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6C73"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 18  พฤศจิกายน  2556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ได้แต่งตั้งคณะกรรมการจัดการสัมมนาวิชาการข้าวโพดฝักสด  ครั้งที่  7  “โอกาสและความท้าทาย  ข้าวโพดฝักสดไทยสู่ตลาดโลก”  ระหว่างวันที่  26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28  กุมภาพันธ์  2557  ณ  ห้องข้าวหอมมะลิ  อาคารเฉลิมพระเกียรติสมเด็จพระเทพฯ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นั้น</w:t>
      </w:r>
    </w:p>
    <w:p w:rsidR="00F16DBB" w:rsidRPr="0006121D" w:rsidRDefault="00F16DBB" w:rsidP="00F16DBB">
      <w:pPr>
        <w:tabs>
          <w:tab w:val="left" w:pos="1134"/>
        </w:tabs>
        <w:jc w:val="both"/>
        <w:rPr>
          <w:rFonts w:ascii="TH SarabunIT๙" w:hAnsi="TH SarabunIT๙" w:cs="TH SarabunIT๙"/>
          <w:sz w:val="16"/>
          <w:szCs w:val="16"/>
        </w:rPr>
      </w:pPr>
    </w:p>
    <w:p w:rsidR="00F16DBB" w:rsidRDefault="00F16DBB" w:rsidP="00F16DBB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เพื่อให้การเตรียมงานและการจัดสัมมนาเป็นไปด้วยความเรียบร้อย  และบรรลุวัตถุประสงค์  อาศัยอำนาจตามความในมาตรา  28  แห่งพระราชบัญญัติมหาวิทยาลัยแม่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พุทธศักราช  2539  จึงแต่งตั้งให้บุคลากรในสังกัดคณะผลิตกรรมการเกษตร  เป็นคณะกรรมการฝ่ายต่าง ๆ </w:t>
      </w:r>
      <w:r w:rsidR="00146C73">
        <w:rPr>
          <w:rFonts w:ascii="TH SarabunIT๙" w:hAnsi="TH SarabunIT๙" w:cs="TH SarabunIT๙" w:hint="cs"/>
          <w:sz w:val="32"/>
          <w:szCs w:val="32"/>
          <w:cs/>
        </w:rPr>
        <w:t xml:space="preserve">(เพิ่มเติม)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:rsidR="0006121D" w:rsidRPr="0006121D" w:rsidRDefault="0006121D" w:rsidP="0006121D">
      <w:pPr>
        <w:tabs>
          <w:tab w:val="left" w:pos="1134"/>
          <w:tab w:val="left" w:pos="1560"/>
          <w:tab w:val="left" w:pos="1985"/>
          <w:tab w:val="left" w:pos="4536"/>
          <w:tab w:val="left" w:pos="6804"/>
        </w:tabs>
        <w:jc w:val="both"/>
        <w:rPr>
          <w:rFonts w:ascii="TH SarabunIT๙" w:hAnsi="TH SarabunIT๙" w:cs="TH SarabunIT๙"/>
          <w:sz w:val="16"/>
          <w:szCs w:val="16"/>
        </w:rPr>
      </w:pPr>
    </w:p>
    <w:p w:rsidR="00F16DBB" w:rsidRPr="00F2479B" w:rsidRDefault="00F16DBB" w:rsidP="00F16DBB">
      <w:pPr>
        <w:tabs>
          <w:tab w:val="left" w:pos="1134"/>
          <w:tab w:val="left" w:pos="1560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F2479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46C73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F2479B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F2479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คณะกรรมการฝ่ายพิธีการ ประชาสัมพันธ์ ต้อนรับ อาหารและเครื่องดื่ม</w:t>
      </w:r>
    </w:p>
    <w:p w:rsidR="00F2479B" w:rsidRDefault="00F16DBB" w:rsidP="00F2479B">
      <w:pPr>
        <w:tabs>
          <w:tab w:val="left" w:pos="1134"/>
          <w:tab w:val="left" w:pos="1560"/>
          <w:tab w:val="left" w:pos="1985"/>
          <w:tab w:val="left" w:pos="4536"/>
          <w:tab w:val="left" w:pos="6804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2479B">
        <w:rPr>
          <w:rFonts w:ascii="TH SarabunIT๙" w:hAnsi="TH SarabunIT๙" w:cs="TH SarabunIT๙"/>
          <w:sz w:val="32"/>
          <w:szCs w:val="32"/>
        </w:rPr>
        <w:t>1.</w:t>
      </w:r>
      <w:r w:rsidR="00F2479B">
        <w:rPr>
          <w:rFonts w:ascii="TH SarabunIT๙" w:hAnsi="TH SarabunIT๙" w:cs="TH SarabunIT๙"/>
          <w:sz w:val="32"/>
          <w:szCs w:val="32"/>
        </w:rPr>
        <w:tab/>
      </w:r>
      <w:r w:rsidR="00F2479B">
        <w:rPr>
          <w:rFonts w:ascii="TH SarabunIT๙" w:hAnsi="TH SarabunIT๙" w:cs="TH SarabunIT๙" w:hint="cs"/>
          <w:sz w:val="32"/>
          <w:szCs w:val="32"/>
          <w:cs/>
        </w:rPr>
        <w:t>นางเกศริน</w:t>
      </w:r>
      <w:r w:rsidR="00F2479B">
        <w:rPr>
          <w:rFonts w:ascii="TH SarabunIT๙" w:hAnsi="TH SarabunIT๙" w:cs="TH SarabunIT๙" w:hint="cs"/>
          <w:sz w:val="32"/>
          <w:szCs w:val="32"/>
          <w:cs/>
        </w:rPr>
        <w:tab/>
        <w:t>ขยัน</w:t>
      </w:r>
    </w:p>
    <w:p w:rsidR="00F2479B" w:rsidRDefault="00F2479B" w:rsidP="00F2479B">
      <w:pPr>
        <w:tabs>
          <w:tab w:val="left" w:pos="1134"/>
          <w:tab w:val="left" w:pos="1560"/>
          <w:tab w:val="left" w:pos="1985"/>
          <w:tab w:val="left" w:pos="4536"/>
          <w:tab w:val="left" w:pos="6804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นางสาวพิกุล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โพธิ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วงศ์</w:t>
      </w:r>
    </w:p>
    <w:p w:rsidR="009D65B8" w:rsidRDefault="009D65B8" w:rsidP="00F2479B">
      <w:pPr>
        <w:tabs>
          <w:tab w:val="left" w:pos="1134"/>
          <w:tab w:val="left" w:pos="1560"/>
          <w:tab w:val="left" w:pos="1985"/>
          <w:tab w:val="left" w:pos="4536"/>
          <w:tab w:val="left" w:pos="6804"/>
        </w:tabs>
        <w:jc w:val="both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นายกอบลาภ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อารีศรีสม</w:t>
      </w:r>
    </w:p>
    <w:p w:rsidR="0006121D" w:rsidRPr="0006121D" w:rsidRDefault="0006121D" w:rsidP="00F2479B">
      <w:pPr>
        <w:tabs>
          <w:tab w:val="left" w:pos="1134"/>
          <w:tab w:val="left" w:pos="1560"/>
          <w:tab w:val="left" w:pos="1985"/>
          <w:tab w:val="left" w:pos="4536"/>
          <w:tab w:val="left" w:pos="6804"/>
        </w:tabs>
        <w:jc w:val="both"/>
        <w:rPr>
          <w:rFonts w:ascii="TH SarabunIT๙" w:hAnsi="TH SarabunIT๙" w:cs="TH SarabunIT๙"/>
          <w:sz w:val="16"/>
          <w:szCs w:val="16"/>
        </w:rPr>
      </w:pPr>
    </w:p>
    <w:p w:rsidR="0006121D" w:rsidRDefault="00F2479B" w:rsidP="00F2479B">
      <w:pPr>
        <w:tabs>
          <w:tab w:val="left" w:pos="1134"/>
          <w:tab w:val="left" w:pos="1560"/>
          <w:tab w:val="left" w:pos="1985"/>
          <w:tab w:val="left" w:pos="4536"/>
          <w:tab w:val="left" w:pos="6804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46C73">
        <w:rPr>
          <w:rFonts w:ascii="TH SarabunIT๙" w:hAnsi="TH SarabunIT๙" w:cs="TH SarabunIT๙" w:hint="cs"/>
          <w:sz w:val="32"/>
          <w:szCs w:val="32"/>
          <w:cs/>
        </w:rPr>
        <w:tab/>
        <w:t>โดยมีหน้าที่ตามประกาศมหาวิทยาลัยแม่</w:t>
      </w:r>
      <w:proofErr w:type="spellStart"/>
      <w:r w:rsidR="00146C73"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 w:rsidR="00146C73"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  17  พฤศจิกายน  2556  และให้เพิ่มหน้าที่การ</w:t>
      </w:r>
      <w:r>
        <w:rPr>
          <w:rFonts w:ascii="TH SarabunIT๙" w:hAnsi="TH SarabunIT๙" w:cs="TH SarabunIT๙" w:hint="cs"/>
          <w:sz w:val="32"/>
          <w:szCs w:val="32"/>
          <w:cs/>
        </w:rPr>
        <w:t>บันทึกภาพ</w:t>
      </w:r>
      <w:r w:rsidR="00146C73">
        <w:rPr>
          <w:rFonts w:ascii="TH SarabunIT๙" w:hAnsi="TH SarabunIT๙" w:cs="TH SarabunIT๙" w:hint="cs"/>
          <w:sz w:val="32"/>
          <w:szCs w:val="32"/>
          <w:cs/>
        </w:rPr>
        <w:t>ระหว่าง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การจัดสัมมนา</w:t>
      </w:r>
      <w:r w:rsidR="00146C73">
        <w:rPr>
          <w:rFonts w:ascii="TH SarabunIT๙" w:hAnsi="TH SarabunIT๙" w:cs="TH SarabunIT๙" w:hint="cs"/>
          <w:sz w:val="32"/>
          <w:szCs w:val="32"/>
          <w:cs/>
        </w:rPr>
        <w:t xml:space="preserve">ฯ  </w:t>
      </w:r>
      <w:r>
        <w:rPr>
          <w:rFonts w:ascii="TH SarabunIT๙" w:hAnsi="TH SarabunIT๙" w:cs="TH SarabunIT๙" w:hint="cs"/>
          <w:sz w:val="32"/>
          <w:szCs w:val="32"/>
          <w:cs/>
        </w:rPr>
        <w:t>ตลอดทั้งงาน</w:t>
      </w:r>
    </w:p>
    <w:p w:rsidR="00F2479B" w:rsidRDefault="00F2479B" w:rsidP="00F2479B">
      <w:pPr>
        <w:tabs>
          <w:tab w:val="left" w:pos="1134"/>
          <w:tab w:val="left" w:pos="1560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F2479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46C73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2479B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F2479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คณะกรรมการฝ่าย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สถานที่ ยานพาหนะ และโสตทัศนูปกรณ์</w:t>
      </w:r>
    </w:p>
    <w:p w:rsidR="00F2479B" w:rsidRDefault="00F2479B" w:rsidP="00F2479B">
      <w:pPr>
        <w:tabs>
          <w:tab w:val="left" w:pos="1134"/>
          <w:tab w:val="left" w:pos="1560"/>
          <w:tab w:val="left" w:pos="1985"/>
          <w:tab w:val="left" w:pos="4536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อาจารย์ ดร.เทิดศักดิ์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โทณ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ลักษณ์</w:t>
      </w:r>
    </w:p>
    <w:p w:rsidR="00F2479B" w:rsidRDefault="00F2479B" w:rsidP="00F2479B">
      <w:pPr>
        <w:tabs>
          <w:tab w:val="left" w:pos="1134"/>
          <w:tab w:val="left" w:pos="1560"/>
          <w:tab w:val="left" w:pos="1985"/>
          <w:tab w:val="left" w:pos="4536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นายสุพจน์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ดวงรัตน์</w:t>
      </w:r>
    </w:p>
    <w:p w:rsidR="00F2479B" w:rsidRDefault="00F2479B" w:rsidP="00F2479B">
      <w:pPr>
        <w:tabs>
          <w:tab w:val="left" w:pos="1134"/>
          <w:tab w:val="left" w:pos="1560"/>
          <w:tab w:val="left" w:pos="1985"/>
          <w:tab w:val="left" w:pos="4536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นายอดุลย์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ดวงรัตน์</w:t>
      </w:r>
    </w:p>
    <w:p w:rsidR="00F2479B" w:rsidRDefault="00F2479B" w:rsidP="00F2479B">
      <w:pPr>
        <w:tabs>
          <w:tab w:val="left" w:pos="1134"/>
          <w:tab w:val="left" w:pos="1560"/>
          <w:tab w:val="left" w:pos="1985"/>
          <w:tab w:val="left" w:pos="4536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นายอำ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พรรณ์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สมใจ</w:t>
      </w:r>
    </w:p>
    <w:p w:rsidR="00F2479B" w:rsidRDefault="00F2479B" w:rsidP="00F2479B">
      <w:pPr>
        <w:tabs>
          <w:tab w:val="left" w:pos="1134"/>
          <w:tab w:val="left" w:pos="1560"/>
          <w:tab w:val="left" w:pos="1985"/>
          <w:tab w:val="left" w:pos="4536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นายเกรียงศักดิ์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ดวงจันทร์</w:t>
      </w:r>
    </w:p>
    <w:p w:rsidR="00F2479B" w:rsidRDefault="00F2479B" w:rsidP="00F2479B">
      <w:pPr>
        <w:tabs>
          <w:tab w:val="left" w:pos="1134"/>
          <w:tab w:val="left" w:pos="1560"/>
          <w:tab w:val="left" w:pos="1985"/>
          <w:tab w:val="left" w:pos="4536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นายสานิตย์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คำตุ้ย</w:t>
      </w:r>
    </w:p>
    <w:p w:rsidR="00F2479B" w:rsidRPr="00F2479B" w:rsidRDefault="00F2479B" w:rsidP="00F2479B">
      <w:pPr>
        <w:tabs>
          <w:tab w:val="left" w:pos="1134"/>
          <w:tab w:val="left" w:pos="1560"/>
          <w:tab w:val="left" w:pos="1985"/>
          <w:tab w:val="left" w:pos="4536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นายยรรยง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รันดร์</w:t>
      </w:r>
      <w:proofErr w:type="spellEnd"/>
    </w:p>
    <w:p w:rsidR="00146C73" w:rsidRPr="009D65B8" w:rsidRDefault="00146C73" w:rsidP="00F2479B">
      <w:pPr>
        <w:tabs>
          <w:tab w:val="left" w:pos="1134"/>
          <w:tab w:val="left" w:pos="1560"/>
          <w:tab w:val="left" w:pos="1985"/>
          <w:tab w:val="left" w:pos="4536"/>
          <w:tab w:val="left" w:pos="6804"/>
        </w:tabs>
        <w:jc w:val="both"/>
        <w:rPr>
          <w:rFonts w:ascii="TH SarabunIT๙" w:hAnsi="TH SarabunIT๙" w:cs="TH SarabunIT๙"/>
          <w:sz w:val="16"/>
          <w:szCs w:val="16"/>
        </w:rPr>
      </w:pPr>
    </w:p>
    <w:p w:rsidR="00F2479B" w:rsidRDefault="0006121D" w:rsidP="00F2479B">
      <w:pPr>
        <w:tabs>
          <w:tab w:val="left" w:pos="1134"/>
          <w:tab w:val="left" w:pos="1560"/>
          <w:tab w:val="left" w:pos="1985"/>
          <w:tab w:val="left" w:pos="4536"/>
          <w:tab w:val="left" w:pos="6804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ทั้งนี้  ตั้งแต่บัดนี้เป็นต้นไป</w:t>
      </w:r>
    </w:p>
    <w:p w:rsidR="0006121D" w:rsidRDefault="0006121D" w:rsidP="0006121D">
      <w:pPr>
        <w:tabs>
          <w:tab w:val="left" w:pos="1134"/>
          <w:tab w:val="left" w:pos="1560"/>
          <w:tab w:val="left" w:pos="1985"/>
          <w:tab w:val="left" w:pos="4536"/>
          <w:tab w:val="left" w:pos="6804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06121D" w:rsidRDefault="0006121D" w:rsidP="0006121D">
      <w:pPr>
        <w:tabs>
          <w:tab w:val="left" w:pos="1134"/>
          <w:tab w:val="left" w:pos="1560"/>
          <w:tab w:val="left" w:pos="1985"/>
          <w:tab w:val="left" w:pos="4536"/>
          <w:tab w:val="left" w:pos="6804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สั่ง  ณ  วันที่  11  กุมภาพันธ์  พ.ศ. 2557</w:t>
      </w:r>
    </w:p>
    <w:p w:rsidR="0006121D" w:rsidRDefault="0006121D" w:rsidP="0006121D">
      <w:pPr>
        <w:tabs>
          <w:tab w:val="left" w:pos="1134"/>
          <w:tab w:val="left" w:pos="1560"/>
          <w:tab w:val="left" w:pos="1985"/>
          <w:tab w:val="left" w:pos="4536"/>
          <w:tab w:val="left" w:pos="6804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06121D" w:rsidRDefault="0006121D" w:rsidP="0006121D">
      <w:pPr>
        <w:tabs>
          <w:tab w:val="left" w:pos="1134"/>
          <w:tab w:val="left" w:pos="1560"/>
          <w:tab w:val="left" w:pos="1985"/>
          <w:tab w:val="left" w:pos="4536"/>
          <w:tab w:val="left" w:pos="6804"/>
        </w:tabs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9D65B8" w:rsidRDefault="009D65B8" w:rsidP="0006121D">
      <w:pPr>
        <w:tabs>
          <w:tab w:val="left" w:pos="1134"/>
          <w:tab w:val="left" w:pos="1560"/>
          <w:tab w:val="left" w:pos="1985"/>
          <w:tab w:val="left" w:pos="4536"/>
          <w:tab w:val="left" w:pos="6804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06121D" w:rsidRDefault="0006121D" w:rsidP="0006121D">
      <w:pPr>
        <w:tabs>
          <w:tab w:val="left" w:pos="1134"/>
          <w:tab w:val="left" w:pos="1560"/>
          <w:tab w:val="left" w:pos="1985"/>
          <w:tab w:val="left" w:pos="4536"/>
          <w:tab w:val="left" w:pos="680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(รองศาสตราจารย์ประวิตร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พุทธานนท์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811363" w:rsidRDefault="0006121D" w:rsidP="00146C73">
      <w:pPr>
        <w:tabs>
          <w:tab w:val="left" w:pos="1134"/>
          <w:tab w:val="left" w:pos="1560"/>
          <w:tab w:val="left" w:pos="1985"/>
          <w:tab w:val="left" w:pos="4536"/>
          <w:tab w:val="center" w:pos="6237"/>
        </w:tabs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คณบดีคณะผลิตกรรมการเกษตร</w:t>
      </w:r>
    </w:p>
    <w:sectPr w:rsidR="00811363" w:rsidSect="0006121D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F16DBB"/>
    <w:rsid w:val="0006121D"/>
    <w:rsid w:val="00146C73"/>
    <w:rsid w:val="0027682E"/>
    <w:rsid w:val="00711F36"/>
    <w:rsid w:val="00811363"/>
    <w:rsid w:val="009D65B8"/>
    <w:rsid w:val="00F16DBB"/>
    <w:rsid w:val="00F24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DB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2014-02-12T01:53:00Z</cp:lastPrinted>
  <dcterms:created xsi:type="dcterms:W3CDTF">2014-02-11T02:22:00Z</dcterms:created>
  <dcterms:modified xsi:type="dcterms:W3CDTF">2014-02-12T02:22:00Z</dcterms:modified>
</cp:coreProperties>
</file>