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916" w:rsidRPr="00CA602E" w:rsidRDefault="00AC44B9" w:rsidP="00AC44B9">
      <w:pPr>
        <w:tabs>
          <w:tab w:val="left" w:pos="567"/>
        </w:tabs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bookmarkStart w:id="0" w:name="_GoBack"/>
      <w:r w:rsidRPr="00CA602E">
        <w:rPr>
          <w:rFonts w:ascii="TH NiramitIT๙" w:hAnsi="TH NiramitIT๙" w:cs="TH NiramitIT๙"/>
          <w:b/>
          <w:bCs/>
          <w:sz w:val="32"/>
          <w:szCs w:val="32"/>
        </w:rPr>
        <w:t>3.3</w:t>
      </w:r>
      <w:r w:rsidRPr="00CA602E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CA602E">
        <w:rPr>
          <w:rFonts w:ascii="TH NiramitIT๙" w:hAnsi="TH NiramitIT๙" w:cs="TH NiramitIT๙"/>
          <w:b/>
          <w:bCs/>
          <w:sz w:val="32"/>
          <w:szCs w:val="32"/>
          <w:cs/>
        </w:rPr>
        <w:t>คณะอนุกรรมการฝ่ายตกแต่ง จัดดอกไม้ประดับในบริเวณเขตพิธี</w:t>
      </w:r>
    </w:p>
    <w:bookmarkEnd w:id="0"/>
    <w:p w:rsidR="00AC44B9" w:rsidRP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 w:hint="cs"/>
          <w:sz w:val="32"/>
          <w:szCs w:val="32"/>
        </w:rPr>
      </w:pPr>
      <w:r w:rsidRPr="00AC44B9"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  <w:r w:rsidRPr="00AC44B9">
        <w:rPr>
          <w:rFonts w:ascii="TH NiramitIT๙" w:hAnsi="TH NiramitIT๙" w:cs="TH NiramitIT๙"/>
          <w:sz w:val="32"/>
          <w:szCs w:val="32"/>
          <w:cs/>
        </w:rPr>
        <w:tab/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>ประธานกรรมการ</w:t>
      </w:r>
    </w:p>
    <w:p w:rsidR="00AC44B9" w:rsidRP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 w:hint="cs"/>
          <w:sz w:val="32"/>
          <w:szCs w:val="32"/>
        </w:rPr>
      </w:pPr>
      <w:r w:rsidRPr="00AC44B9">
        <w:rPr>
          <w:rFonts w:ascii="TH NiramitIT๙" w:hAnsi="TH NiramitIT๙" w:cs="TH NiramitIT๙" w:hint="cs"/>
          <w:sz w:val="32"/>
          <w:szCs w:val="32"/>
          <w:cs/>
        </w:rPr>
        <w:t>นายนเรศ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  <w:t>ศิริเกษร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AC44B9" w:rsidRP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 w:rsidRPr="00AC44B9">
        <w:rPr>
          <w:rFonts w:ascii="TH NiramitIT๙" w:hAnsi="TH NiramitIT๙" w:cs="TH NiramitIT๙" w:hint="cs"/>
          <w:sz w:val="32"/>
          <w:szCs w:val="32"/>
          <w:cs/>
        </w:rPr>
        <w:t>นายพรพันธ์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  <w:t>ภู่พร้อมพันธุ์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 w:rsidRPr="00AC44B9">
        <w:rPr>
          <w:rFonts w:ascii="TH NiramitIT๙" w:hAnsi="TH NiramitIT๙" w:cs="TH NiramitIT๙" w:hint="cs"/>
          <w:sz w:val="32"/>
          <w:szCs w:val="32"/>
          <w:cs/>
        </w:rPr>
        <w:t>นางสาวเฉลิมศรี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  <w:t>นนทสวัสดิ์ศรี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AC44B9" w:rsidRP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นายนพพร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บุญปลอด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 w:rsidRPr="00AC44B9">
        <w:rPr>
          <w:rFonts w:ascii="TH NiramitIT๙" w:hAnsi="TH NiramitIT๙" w:cs="TH NiramitIT๙" w:hint="cs"/>
          <w:sz w:val="32"/>
          <w:szCs w:val="32"/>
          <w:cs/>
        </w:rPr>
        <w:t>นางสาวประนอม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  <w:t>ยังคำมั่น</w:t>
      </w:r>
      <w:r w:rsidRPr="00AC44B9">
        <w:rPr>
          <w:rFonts w:ascii="TH NiramitIT๙" w:hAnsi="TH NiramitIT๙" w:cs="TH NiramitIT๙"/>
          <w:sz w:val="32"/>
          <w:szCs w:val="32"/>
          <w:cs/>
        </w:rPr>
        <w:tab/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AC44B9" w:rsidRP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นายเทิดศักดิ์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โทณลักษณ์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AC44B9" w:rsidRP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 w:hint="cs"/>
          <w:sz w:val="32"/>
          <w:szCs w:val="32"/>
        </w:rPr>
      </w:pPr>
      <w:r w:rsidRPr="00AC44B9">
        <w:rPr>
          <w:rFonts w:ascii="TH NiramitIT๙" w:hAnsi="TH NiramitIT๙" w:cs="TH NiramitIT๙" w:hint="cs"/>
          <w:sz w:val="32"/>
          <w:szCs w:val="32"/>
          <w:cs/>
        </w:rPr>
        <w:t>นางสาวอภิรยา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  <w:t>เทพสุคนธ์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 w:rsidRPr="00AC44B9">
        <w:rPr>
          <w:rFonts w:ascii="TH NiramitIT๙" w:hAnsi="TH NiramitIT๙" w:cs="TH NiramitIT๙" w:hint="cs"/>
          <w:sz w:val="32"/>
          <w:szCs w:val="32"/>
          <w:cs/>
        </w:rPr>
        <w:t>นางสาวปิยธิดา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  <w:t>อำนวยการ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นายวินัย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วิริยะอลงกรณ์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นายทวีป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เสนคำวงศ์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นายปรมินทร์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นาระทะ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AC44B9" w:rsidRP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นายสุเทพ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วัชรเวชศฤงคาร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 w:rsidRPr="00AC44B9">
        <w:rPr>
          <w:rFonts w:ascii="TH NiramitIT๙" w:hAnsi="TH NiramitIT๙" w:cs="TH NiramitIT๙" w:hint="cs"/>
          <w:sz w:val="32"/>
          <w:szCs w:val="32"/>
          <w:cs/>
        </w:rPr>
        <w:t>นางเบญจวรรณ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  <w:t>สมบูรณ์</w:t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ab/>
      </w:r>
      <w:r w:rsidRPr="00AC44B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นายปรีชา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รัตนัง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นายรุ่งโรจน์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มณี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นายโครงศิลป์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สิงตะนะ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นายจำรัส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สายเขียว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นายอาทิตย์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จิโน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นายเสริมศักดิ์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พรหมจารีย์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AC44B9" w:rsidRDefault="00AC44B9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นายประดิษฐ์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ฟูจันทร์ใหม่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AC44B9" w:rsidRDefault="0014134F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นายดวงจันทร์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ขยัน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4134F" w:rsidRDefault="0014134F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นางอำไพ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ออนศรี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4134F" w:rsidRDefault="0014134F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นายประสิทธิ์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จันทร์ตาธรรม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34F" w:rsidRDefault="0014134F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นางสาวผิน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ตีฆา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4134F" w:rsidRDefault="0014134F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นายประพันธ์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ปัญจมา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4134F" w:rsidRDefault="0014134F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ชมรมพืชสวนประดับ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34F" w:rsidRDefault="0014134F" w:rsidP="00AC44B9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นักศึกษาหลักสูตรวิทยาศาสตรบัณฑิต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4134F" w:rsidRDefault="0014134F" w:rsidP="0014134F">
      <w:pPr>
        <w:pStyle w:val="ListParagraph"/>
        <w:tabs>
          <w:tab w:val="left" w:pos="567"/>
          <w:tab w:val="left" w:pos="993"/>
          <w:tab w:val="left" w:pos="3119"/>
          <w:tab w:val="left" w:pos="5670"/>
        </w:tabs>
        <w:spacing w:after="0"/>
        <w:ind w:left="993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(เกษตรศาสตร์) สาขาวิชาพืชสวน</w:t>
      </w:r>
    </w:p>
    <w:p w:rsidR="0014134F" w:rsidRDefault="0014134F" w:rsidP="0014134F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นักศึกษามหาวิทยาลัยแม่โจ้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4134F" w:rsidRPr="0014134F" w:rsidRDefault="0014134F" w:rsidP="0014134F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119"/>
          <w:tab w:val="left" w:pos="5670"/>
        </w:tabs>
        <w:spacing w:after="0"/>
        <w:ind w:left="993" w:hanging="42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นางสาวกาญจนา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ภักดิ์สันติพงศ์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sectPr w:rsidR="0014134F" w:rsidRPr="0014134F" w:rsidSect="00CA602E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468D4"/>
    <w:multiLevelType w:val="hybridMultilevel"/>
    <w:tmpl w:val="C6B22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B9"/>
    <w:rsid w:val="000F7868"/>
    <w:rsid w:val="0014134F"/>
    <w:rsid w:val="00303916"/>
    <w:rsid w:val="00AC44B9"/>
    <w:rsid w:val="00CA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C2AFD-5A6C-4860-B0EA-06EDBA0E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A78A-CC5A-42C8-8332-52FA5CE3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2016-11-28T06:25:00Z</dcterms:created>
  <dcterms:modified xsi:type="dcterms:W3CDTF">2016-11-28T06:40:00Z</dcterms:modified>
</cp:coreProperties>
</file>