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8C" w:rsidRPr="00007385" w:rsidRDefault="001B434F" w:rsidP="001B434F">
      <w:pPr>
        <w:jc w:val="center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noProof/>
          <w:sz w:val="32"/>
          <w:szCs w:val="32"/>
        </w:rPr>
        <w:drawing>
          <wp:inline distT="0" distB="0" distL="0" distR="0">
            <wp:extent cx="107632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8C" w:rsidRPr="00007385" w:rsidRDefault="00B0508C" w:rsidP="00B0508C">
      <w:pPr>
        <w:jc w:val="center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คำสั่งคณะผลิตกรรมการเกษตร</w:t>
      </w:r>
    </w:p>
    <w:p w:rsidR="00B0508C" w:rsidRPr="00007385" w:rsidRDefault="00B0508C" w:rsidP="00B0508C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ที่</w:t>
      </w:r>
      <w:r w:rsidRPr="00007385">
        <w:rPr>
          <w:rFonts w:ascii="TH NiramitIT๙" w:hAnsi="TH NiramitIT๙" w:cs="TH NiramitIT๙"/>
          <w:sz w:val="32"/>
          <w:szCs w:val="32"/>
        </w:rPr>
        <w:t xml:space="preserve"> </w:t>
      </w:r>
      <w:r w:rsidR="009B6B9D" w:rsidRPr="00007385">
        <w:rPr>
          <w:rFonts w:ascii="TH NiramitIT๙" w:hAnsi="TH NiramitIT๙" w:cs="TH NiramitIT๙"/>
          <w:sz w:val="32"/>
          <w:szCs w:val="32"/>
        </w:rPr>
        <w:t>101</w:t>
      </w:r>
      <w:r w:rsidR="00BB1F83" w:rsidRPr="00007385">
        <w:rPr>
          <w:rFonts w:ascii="TH NiramitIT๙" w:hAnsi="TH NiramitIT๙" w:cs="TH NiramitIT๙"/>
          <w:sz w:val="32"/>
          <w:szCs w:val="32"/>
          <w:cs/>
        </w:rPr>
        <w:t>/๒๕๕5</w:t>
      </w:r>
    </w:p>
    <w:p w:rsidR="002E3B4F" w:rsidRPr="00007385" w:rsidRDefault="00B0508C" w:rsidP="002E3B4F">
      <w:pPr>
        <w:ind w:left="567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เรื่อง แต่งตั้งคณะกรรมการจัดการองค์ความรู้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ตามแผนการจัดการความรู้ที่ 3</w:t>
      </w:r>
    </w:p>
    <w:p w:rsidR="00B0508C" w:rsidRPr="00007385" w:rsidRDefault="002E3B4F" w:rsidP="002E3B4F">
      <w:pPr>
        <w:ind w:left="567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      ด้านการบริหารจัดการ ของคณะผลิตกรรมการเกษตร</w:t>
      </w:r>
    </w:p>
    <w:p w:rsidR="00B0508C" w:rsidRDefault="00B0508C" w:rsidP="00B0508C">
      <w:pPr>
        <w:jc w:val="center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</w:rPr>
        <w:t>-------------------------------------------</w:t>
      </w:r>
    </w:p>
    <w:p w:rsidR="00007385" w:rsidRPr="00007385" w:rsidRDefault="00007385" w:rsidP="00B0508C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E3B4F" w:rsidRPr="00007385" w:rsidRDefault="00B0508C" w:rsidP="00007385">
      <w:pPr>
        <w:ind w:firstLine="1134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เพื่อให้การดำเนินการด้านการจัดการองค์ความรู้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 xml:space="preserve"> ตามแผนการจัดการความรู้ที่ 3 ด้าน</w:t>
      </w:r>
      <w:r w:rsidR="00007385" w:rsidRPr="00007385">
        <w:rPr>
          <w:rFonts w:ascii="TH NiramitIT๙" w:hAnsi="TH NiramitIT๙" w:cs="TH NiramitIT๙"/>
          <w:sz w:val="32"/>
          <w:szCs w:val="32"/>
        </w:rPr>
        <w:t xml:space="preserve">  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การบริหารจัดการ</w:t>
      </w:r>
      <w:r w:rsidRPr="00007385">
        <w:rPr>
          <w:rFonts w:ascii="TH NiramitIT๙" w:hAnsi="TH NiramitIT๙" w:cs="TH NiramitIT๙"/>
          <w:sz w:val="32"/>
          <w:szCs w:val="32"/>
          <w:cs/>
        </w:rPr>
        <w:t xml:space="preserve"> ของคณะผลิตกรรมการเกษตร 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ให้</w:t>
      </w:r>
      <w:r w:rsidRPr="00007385">
        <w:rPr>
          <w:rFonts w:ascii="TH NiramitIT๙" w:hAnsi="TH NiramitIT๙" w:cs="TH NiramitIT๙"/>
          <w:sz w:val="32"/>
          <w:szCs w:val="32"/>
          <w:cs/>
        </w:rPr>
        <w:t xml:space="preserve">สอดคล้องกับแผนการจัดการองค์ความรู้ของมหาวิทยาลัย 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ตามประเด็นยุทธศาสตร์การพัฒนา ระบบการบริหารจัดการที่มีประสิทธิภาพ โดยยึดหลัก</w:t>
      </w:r>
      <w:proofErr w:type="spellStart"/>
      <w:r w:rsidR="002E3B4F" w:rsidRPr="00007385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="002E3B4F" w:rsidRPr="00007385">
        <w:rPr>
          <w:rFonts w:ascii="TH NiramitIT๙" w:hAnsi="TH NiramitIT๙" w:cs="TH NiramitIT๙"/>
          <w:sz w:val="32"/>
          <w:szCs w:val="32"/>
          <w:cs/>
        </w:rPr>
        <w:t xml:space="preserve">บาล </w:t>
      </w:r>
      <w:r w:rsidR="002E3B4F" w:rsidRPr="00007385">
        <w:rPr>
          <w:rFonts w:ascii="TH NiramitIT๙" w:hAnsi="TH NiramitIT๙" w:cs="TH NiramitIT๙"/>
          <w:sz w:val="32"/>
          <w:szCs w:val="32"/>
        </w:rPr>
        <w:t xml:space="preserve"> 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เป็นไปด้วยความเรียบร้อย</w:t>
      </w:r>
    </w:p>
    <w:p w:rsidR="002E3B4F" w:rsidRPr="00007385" w:rsidRDefault="002E3B4F" w:rsidP="00B0508C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B0508C" w:rsidRPr="00007385" w:rsidRDefault="00B0508C" w:rsidP="00007385">
      <w:pPr>
        <w:ind w:firstLine="1134"/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อาศัยอำนาจตามความในมาตรา ๒๘ แห่งพระร</w:t>
      </w:r>
      <w:r w:rsidR="00007385" w:rsidRPr="00007385">
        <w:rPr>
          <w:rFonts w:ascii="TH NiramitIT๙" w:hAnsi="TH NiramitIT๙" w:cs="TH NiramitIT๙"/>
          <w:sz w:val="32"/>
          <w:szCs w:val="32"/>
          <w:cs/>
        </w:rPr>
        <w:t>าชบัญญัติมหาวิทยาลัยแม่</w:t>
      </w:r>
      <w:proofErr w:type="spellStart"/>
      <w:r w:rsidR="00007385" w:rsidRPr="00007385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007385" w:rsidRPr="00007385">
        <w:rPr>
          <w:rFonts w:ascii="TH NiramitIT๙" w:hAnsi="TH NiramitIT๙" w:cs="TH NiramitIT๙"/>
          <w:sz w:val="32"/>
          <w:szCs w:val="32"/>
          <w:cs/>
        </w:rPr>
        <w:t xml:space="preserve"> พ.ศ. </w:t>
      </w:r>
      <w:r w:rsidRPr="00007385">
        <w:rPr>
          <w:rFonts w:ascii="TH NiramitIT๙" w:hAnsi="TH NiramitIT๙" w:cs="TH NiramitIT๙"/>
          <w:sz w:val="32"/>
          <w:szCs w:val="32"/>
          <w:cs/>
        </w:rPr>
        <w:t>๒๕๓๙  แต่งตั้งคณะกรรมการจัดการองค์ความร</w:t>
      </w:r>
      <w:r w:rsidR="00974708" w:rsidRPr="00007385">
        <w:rPr>
          <w:rFonts w:ascii="TH NiramitIT๙" w:hAnsi="TH NiramitIT๙" w:cs="TH NiramitIT๙"/>
          <w:sz w:val="32"/>
          <w:szCs w:val="32"/>
          <w:cs/>
        </w:rPr>
        <w:t>ู้ ตามแผนการจัดการความรู้ที่ 3 ของ</w:t>
      </w:r>
      <w:r w:rsidRPr="00007385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 ดังนี้</w:t>
      </w:r>
    </w:p>
    <w:p w:rsidR="00B0508C" w:rsidRPr="00007385" w:rsidRDefault="00B0508C" w:rsidP="00B0508C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ประธานคณะกรรมการ</w:t>
      </w:r>
    </w:p>
    <w:p w:rsidR="00B0508C" w:rsidRPr="00007385" w:rsidRDefault="002E3B4F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เลขานุการคณะผลิตกรรมการเกษตร       </w:t>
      </w:r>
      <w:r w:rsidR="00007385">
        <w:rPr>
          <w:rFonts w:ascii="TH NiramitIT๙" w:hAnsi="TH NiramitIT๙" w:cs="TH NiramitIT๙" w:hint="cs"/>
          <w:sz w:val="32"/>
          <w:szCs w:val="32"/>
          <w:cs/>
        </w:rPr>
        <w:tab/>
      </w:r>
      <w:r w:rsidRPr="00007385">
        <w:rPr>
          <w:rFonts w:ascii="TH NiramitIT๙" w:hAnsi="TH NiramitIT๙" w:cs="TH NiramitIT๙"/>
          <w:sz w:val="32"/>
          <w:szCs w:val="32"/>
          <w:cs/>
        </w:rPr>
        <w:t>รองประธาน</w:t>
      </w:r>
      <w:r w:rsidR="00B0508C" w:rsidRPr="00007385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หัวหน้างานคลังและพัสดุ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หัวหน้างานบริหารและธุรการ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หัวหน้าหน่วยการเงินและบัญชี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หัวหน้าหน่วยพัสดุ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หัวหน้าหน่วยสารบรรณและการเจ้าหน้าที่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นางหทัยรัตน์   </w:t>
      </w:r>
      <w:proofErr w:type="spellStart"/>
      <w:r w:rsidRPr="00007385">
        <w:rPr>
          <w:rFonts w:ascii="TH NiramitIT๙" w:hAnsi="TH NiramitIT๙" w:cs="TH NiramitIT๙"/>
          <w:sz w:val="32"/>
          <w:szCs w:val="32"/>
          <w:cs/>
        </w:rPr>
        <w:t>ชววัฑ</w:t>
      </w:r>
      <w:proofErr w:type="spellEnd"/>
      <w:r w:rsidRPr="00007385">
        <w:rPr>
          <w:rFonts w:ascii="TH NiramitIT๙" w:hAnsi="TH NiramitIT๙" w:cs="TH NiramitIT๙"/>
          <w:sz w:val="32"/>
          <w:szCs w:val="32"/>
          <w:cs/>
        </w:rPr>
        <w:t>รัตน์ชัย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กรรมการและเลขานุการ</w:t>
      </w:r>
    </w:p>
    <w:p w:rsidR="00B0508C" w:rsidRPr="00007385" w:rsidRDefault="00B0508C" w:rsidP="00007385">
      <w:pPr>
        <w:pStyle w:val="a3"/>
        <w:numPr>
          <w:ilvl w:val="0"/>
          <w:numId w:val="7"/>
        </w:numPr>
        <w:tabs>
          <w:tab w:val="left" w:pos="5954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นางสาวเขมินทรา  </w:t>
      </w:r>
      <w:proofErr w:type="spellStart"/>
      <w:r w:rsidRPr="00007385">
        <w:rPr>
          <w:rFonts w:ascii="TH NiramitIT๙" w:hAnsi="TH NiramitIT๙" w:cs="TH NiramitIT๙"/>
          <w:sz w:val="32"/>
          <w:szCs w:val="32"/>
          <w:cs/>
        </w:rPr>
        <w:t>ติ๊บ</w:t>
      </w:r>
      <w:proofErr w:type="spellEnd"/>
      <w:r w:rsidRPr="00007385">
        <w:rPr>
          <w:rFonts w:ascii="TH NiramitIT๙" w:hAnsi="TH NiramitIT๙" w:cs="TH NiramitIT๙"/>
          <w:sz w:val="32"/>
          <w:szCs w:val="32"/>
          <w:cs/>
        </w:rPr>
        <w:t>ปัญญา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  <w:t>กรรมการและผู้ช่วยเลขานุการ</w:t>
      </w:r>
      <w:r w:rsidRPr="00007385">
        <w:rPr>
          <w:rFonts w:ascii="TH NiramitIT๙" w:hAnsi="TH NiramitIT๙" w:cs="TH NiramitIT๙"/>
          <w:sz w:val="32"/>
          <w:szCs w:val="32"/>
          <w:cs/>
        </w:rPr>
        <w:tab/>
      </w:r>
    </w:p>
    <w:p w:rsidR="00BB1F83" w:rsidRPr="00007385" w:rsidRDefault="00BB1F83" w:rsidP="00BB1F83">
      <w:pPr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00738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ให้มีหน้าที่ดังต่อไปนี้</w:t>
      </w:r>
    </w:p>
    <w:p w:rsidR="00BB1F83" w:rsidRPr="00007385" w:rsidRDefault="00BB1F83" w:rsidP="002E3B4F">
      <w:pPr>
        <w:pStyle w:val="a3"/>
        <w:numPr>
          <w:ilvl w:val="0"/>
          <w:numId w:val="8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กำหนดแผนการจัดการองค์ความรู้ของคณะผลิตกรรมการเกษตร</w:t>
      </w:r>
      <w:r w:rsidR="002E3B4F" w:rsidRPr="00007385">
        <w:rPr>
          <w:rFonts w:ascii="TH NiramitIT๙" w:hAnsi="TH NiramitIT๙" w:cs="TH NiramitIT๙"/>
          <w:sz w:val="32"/>
          <w:szCs w:val="32"/>
          <w:cs/>
        </w:rPr>
        <w:t>ตามแผนการจัดการความรู้ที่ 3 ด้านการบริหารจัดการ</w:t>
      </w:r>
    </w:p>
    <w:p w:rsidR="00007385" w:rsidRPr="00007385" w:rsidRDefault="00007385" w:rsidP="00007385">
      <w:pPr>
        <w:jc w:val="center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</w:rPr>
        <w:lastRenderedPageBreak/>
        <w:t>- 2 -</w:t>
      </w:r>
    </w:p>
    <w:p w:rsidR="00007385" w:rsidRPr="00007385" w:rsidRDefault="00007385" w:rsidP="00007385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BB1F83" w:rsidRPr="00007385" w:rsidRDefault="00BB1F83" w:rsidP="00BB1F83">
      <w:pPr>
        <w:pStyle w:val="a3"/>
        <w:numPr>
          <w:ilvl w:val="0"/>
          <w:numId w:val="8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ดำเนินการจัดการให้เป็นไปตามแผนการจัดการองค์ความรู้ที่กำหนดไว้</w:t>
      </w:r>
    </w:p>
    <w:p w:rsidR="00BB1F83" w:rsidRPr="00007385" w:rsidRDefault="00BB1F83" w:rsidP="00BB1F83">
      <w:pPr>
        <w:pStyle w:val="a3"/>
        <w:numPr>
          <w:ilvl w:val="0"/>
          <w:numId w:val="8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ติดตามผลการจัดการองค์ความรู้เพื่อทำรายงานเสนอมหาวิทยาลัยให้เป็นไป</w:t>
      </w:r>
    </w:p>
    <w:p w:rsidR="002E3B4F" w:rsidRPr="00007385" w:rsidRDefault="00BB1F83" w:rsidP="001B434F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ตามกำหนด</w:t>
      </w:r>
    </w:p>
    <w:p w:rsidR="00BB1F83" w:rsidRPr="00007385" w:rsidRDefault="00BB1F83" w:rsidP="00BB1F83">
      <w:pPr>
        <w:pStyle w:val="a3"/>
        <w:ind w:left="1800"/>
        <w:jc w:val="thaiDistribute"/>
        <w:rPr>
          <w:rFonts w:ascii="TH NiramitIT๙" w:hAnsi="TH NiramitIT๙" w:cs="TH NiramitIT๙"/>
          <w:sz w:val="20"/>
          <w:szCs w:val="20"/>
        </w:rPr>
      </w:pPr>
    </w:p>
    <w:p w:rsidR="00BB1F83" w:rsidRDefault="00BB1F83" w:rsidP="00007385">
      <w:pPr>
        <w:pStyle w:val="a3"/>
        <w:spacing w:after="0"/>
        <w:ind w:left="1440" w:hanging="306"/>
        <w:jc w:val="both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>ทั้งนี้ตั้งแต่บัดนี้เป็นต้นไป</w:t>
      </w:r>
    </w:p>
    <w:p w:rsidR="00007385" w:rsidRPr="00007385" w:rsidRDefault="00007385" w:rsidP="00007385">
      <w:pPr>
        <w:jc w:val="both"/>
        <w:rPr>
          <w:rFonts w:ascii="TH NiramitIT๙" w:hAnsi="TH NiramitIT๙" w:cs="TH NiramitIT๙"/>
          <w:sz w:val="20"/>
          <w:szCs w:val="20"/>
        </w:rPr>
      </w:pPr>
    </w:p>
    <w:p w:rsidR="00BB1F83" w:rsidRPr="00007385" w:rsidRDefault="009B6B9D" w:rsidP="00007385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สั่ง </w:t>
      </w:r>
      <w:r w:rsidR="00007385" w:rsidRPr="0000738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07385">
        <w:rPr>
          <w:rFonts w:ascii="TH NiramitIT๙" w:hAnsi="TH NiramitIT๙" w:cs="TH NiramitIT๙"/>
          <w:sz w:val="32"/>
          <w:szCs w:val="32"/>
          <w:cs/>
        </w:rPr>
        <w:t>ณ</w:t>
      </w:r>
      <w:r w:rsidR="00007385" w:rsidRPr="0000738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07385">
        <w:rPr>
          <w:rFonts w:ascii="TH NiramitIT๙" w:hAnsi="TH NiramitIT๙" w:cs="TH NiramitIT๙"/>
          <w:sz w:val="32"/>
          <w:szCs w:val="32"/>
          <w:cs/>
        </w:rPr>
        <w:t xml:space="preserve"> วันที่  2</w:t>
      </w:r>
      <w:r w:rsidR="001B434F" w:rsidRPr="00007385">
        <w:rPr>
          <w:rFonts w:ascii="TH NiramitIT๙" w:hAnsi="TH NiramitIT๙" w:cs="TH NiramitIT๙"/>
          <w:sz w:val="32"/>
          <w:szCs w:val="32"/>
          <w:cs/>
        </w:rPr>
        <w:t xml:space="preserve">  ตุลาคม</w:t>
      </w:r>
      <w:r w:rsidR="00BB1F83" w:rsidRPr="00007385">
        <w:rPr>
          <w:rFonts w:ascii="TH NiramitIT๙" w:hAnsi="TH NiramitIT๙" w:cs="TH NiramitIT๙"/>
          <w:sz w:val="32"/>
          <w:szCs w:val="32"/>
          <w:cs/>
        </w:rPr>
        <w:t xml:space="preserve">  พ.ศ. 2555</w:t>
      </w:r>
    </w:p>
    <w:p w:rsidR="00B0508C" w:rsidRPr="00007385" w:rsidRDefault="00B0508C">
      <w:pPr>
        <w:rPr>
          <w:rFonts w:ascii="TH NiramitIT๙" w:hAnsi="TH NiramitIT๙" w:cs="TH NiramitIT๙"/>
          <w:sz w:val="32"/>
          <w:szCs w:val="32"/>
          <w:cs/>
        </w:rPr>
      </w:pPr>
    </w:p>
    <w:p w:rsidR="002E3B4F" w:rsidRPr="00007385" w:rsidRDefault="002E3B4F">
      <w:pPr>
        <w:rPr>
          <w:rFonts w:ascii="TH NiramitIT๙" w:hAnsi="TH NiramitIT๙" w:cs="TH NiramitIT๙"/>
          <w:sz w:val="32"/>
          <w:szCs w:val="32"/>
        </w:rPr>
      </w:pPr>
    </w:p>
    <w:p w:rsidR="002E3B4F" w:rsidRPr="00007385" w:rsidRDefault="002E3B4F" w:rsidP="002E3B4F">
      <w:pPr>
        <w:ind w:left="1440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           (รองศาสตราจารย์ประวิตร </w:t>
      </w:r>
      <w:proofErr w:type="spellStart"/>
      <w:r w:rsidRPr="00007385">
        <w:rPr>
          <w:rFonts w:ascii="TH NiramitIT๙" w:hAnsi="TH NiramitIT๙" w:cs="TH NiramitIT๙"/>
          <w:sz w:val="32"/>
          <w:szCs w:val="32"/>
          <w:cs/>
        </w:rPr>
        <w:t>พุทธานนท์</w:t>
      </w:r>
      <w:proofErr w:type="spellEnd"/>
      <w:r w:rsidRPr="00007385">
        <w:rPr>
          <w:rFonts w:ascii="TH NiramitIT๙" w:hAnsi="TH NiramitIT๙" w:cs="TH NiramitIT๙"/>
          <w:sz w:val="32"/>
          <w:szCs w:val="32"/>
          <w:cs/>
        </w:rPr>
        <w:t>)</w:t>
      </w:r>
    </w:p>
    <w:p w:rsidR="002E3B4F" w:rsidRPr="00007385" w:rsidRDefault="002E3B4F" w:rsidP="002E3B4F">
      <w:pPr>
        <w:ind w:left="3600" w:firstLine="369"/>
        <w:rPr>
          <w:rFonts w:ascii="TH NiramitIT๙" w:hAnsi="TH NiramitIT๙" w:cs="TH NiramitIT๙"/>
          <w:sz w:val="32"/>
          <w:szCs w:val="32"/>
          <w:cs/>
        </w:rPr>
      </w:pPr>
      <w:r w:rsidRPr="00007385">
        <w:rPr>
          <w:rFonts w:ascii="TH NiramitIT๙" w:hAnsi="TH NiramitIT๙" w:cs="TH NiramitIT๙"/>
          <w:sz w:val="32"/>
          <w:szCs w:val="32"/>
          <w:cs/>
        </w:rPr>
        <w:t xml:space="preserve">        คณบดีคณะผลิตกรรมการเกษตร</w:t>
      </w:r>
    </w:p>
    <w:p w:rsidR="002E3B4F" w:rsidRPr="00007385" w:rsidRDefault="002E3B4F" w:rsidP="002E3B4F">
      <w:pPr>
        <w:rPr>
          <w:rFonts w:ascii="TH NiramitIT๙" w:hAnsi="TH NiramitIT๙" w:cs="TH NiramitIT๙"/>
          <w:sz w:val="32"/>
          <w:szCs w:val="32"/>
        </w:rPr>
      </w:pPr>
    </w:p>
    <w:p w:rsidR="002E3B4F" w:rsidRPr="00007385" w:rsidRDefault="002E3B4F">
      <w:pPr>
        <w:rPr>
          <w:rFonts w:ascii="TH NiramitIT๙" w:hAnsi="TH NiramitIT๙" w:cs="TH NiramitIT๙"/>
          <w:sz w:val="32"/>
          <w:szCs w:val="32"/>
        </w:rPr>
      </w:pPr>
    </w:p>
    <w:sectPr w:rsidR="002E3B4F" w:rsidRPr="00007385" w:rsidSect="00007385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21B"/>
    <w:multiLevelType w:val="hybridMultilevel"/>
    <w:tmpl w:val="ABB0FF54"/>
    <w:lvl w:ilvl="0" w:tplc="6DA48E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456208"/>
    <w:multiLevelType w:val="hybridMultilevel"/>
    <w:tmpl w:val="57DE4E64"/>
    <w:lvl w:ilvl="0" w:tplc="7B0024F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297FC5"/>
    <w:multiLevelType w:val="multilevel"/>
    <w:tmpl w:val="F11679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616" w:hanging="1080"/>
      </w:pPr>
      <w:rPr>
        <w:rFonts w:hint="default"/>
        <w:sz w:val="28"/>
      </w:rPr>
    </w:lvl>
  </w:abstractNum>
  <w:abstractNum w:abstractNumId="3">
    <w:nsid w:val="1A5F72DD"/>
    <w:multiLevelType w:val="multilevel"/>
    <w:tmpl w:val="C53643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  <w:sz w:val="28"/>
      </w:rPr>
    </w:lvl>
    <w:lvl w:ilvl="1">
      <w:start w:val="13"/>
      <w:numFmt w:val="decimal"/>
      <w:lvlText w:val="%1.%2"/>
      <w:lvlJc w:val="left"/>
      <w:pPr>
        <w:ind w:left="1080" w:hanging="48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80" w:hanging="48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4">
    <w:nsid w:val="308C27E9"/>
    <w:multiLevelType w:val="multilevel"/>
    <w:tmpl w:val="958EF512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H NiramitIT๙" w:hAnsi="TH NiramitIT๙" w:cs="TH NiramitIT๙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5">
    <w:nsid w:val="4134276F"/>
    <w:multiLevelType w:val="multilevel"/>
    <w:tmpl w:val="BE08DE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color w:val="000000"/>
        <w:sz w:val="28"/>
      </w:rPr>
    </w:lvl>
    <w:lvl w:ilvl="1">
      <w:start w:val="11"/>
      <w:numFmt w:val="decimal"/>
      <w:lvlText w:val="%1.%2"/>
      <w:lvlJc w:val="left"/>
      <w:pPr>
        <w:ind w:left="1065" w:hanging="46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665" w:hanging="465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720" w:hanging="72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280" w:hanging="108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880" w:hanging="1080"/>
      </w:pPr>
      <w:rPr>
        <w:rFonts w:hint="default"/>
        <w:color w:val="000000"/>
        <w:sz w:val="28"/>
      </w:rPr>
    </w:lvl>
  </w:abstractNum>
  <w:abstractNum w:abstractNumId="6">
    <w:nsid w:val="57592B6A"/>
    <w:multiLevelType w:val="hybridMultilevel"/>
    <w:tmpl w:val="8084C636"/>
    <w:lvl w:ilvl="0" w:tplc="20163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AF17F19"/>
    <w:multiLevelType w:val="hybridMultilevel"/>
    <w:tmpl w:val="42F64C60"/>
    <w:lvl w:ilvl="0" w:tplc="67C09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E16A1"/>
    <w:rsid w:val="0000617D"/>
    <w:rsid w:val="00007385"/>
    <w:rsid w:val="001B434F"/>
    <w:rsid w:val="002E3B4F"/>
    <w:rsid w:val="002E4566"/>
    <w:rsid w:val="00431232"/>
    <w:rsid w:val="00551BD7"/>
    <w:rsid w:val="007A6FEF"/>
    <w:rsid w:val="009607E5"/>
    <w:rsid w:val="00974708"/>
    <w:rsid w:val="009B6B9D"/>
    <w:rsid w:val="00A77965"/>
    <w:rsid w:val="00AE202D"/>
    <w:rsid w:val="00AF75E0"/>
    <w:rsid w:val="00B0508C"/>
    <w:rsid w:val="00BB1F83"/>
    <w:rsid w:val="00BE16A1"/>
    <w:rsid w:val="00C73B36"/>
    <w:rsid w:val="00D63F4C"/>
    <w:rsid w:val="00FB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434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2013-06-14T07:23:00Z</cp:lastPrinted>
  <dcterms:created xsi:type="dcterms:W3CDTF">2013-06-14T07:23:00Z</dcterms:created>
  <dcterms:modified xsi:type="dcterms:W3CDTF">2013-06-14T07:38:00Z</dcterms:modified>
</cp:coreProperties>
</file>