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7E9" w:rsidRPr="004C17E9" w:rsidRDefault="004C17E9" w:rsidP="004C17E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C17E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4C17E9" w:rsidRDefault="004C17E9" w:rsidP="004C17E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C17E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นายนิกร เมทธนัง</w:t>
      </w:r>
    </w:p>
    <w:p w:rsidR="004C17E9" w:rsidRPr="004C17E9" w:rsidRDefault="004C17E9" w:rsidP="004C17E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C17E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ปรัชญาดุษฎีบัณฑิตกิตติมศักดิ์</w:t>
      </w:r>
    </w:p>
    <w:p w:rsidR="004C17E9" w:rsidRPr="004C17E9" w:rsidRDefault="004C17E9" w:rsidP="004C17E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C17E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สาขาวิชาบริหารธุรกิจ</w:t>
      </w:r>
    </w:p>
    <w:p w:rsidR="004C17E9" w:rsidRDefault="004C17E9" w:rsidP="004C17E9">
      <w:pPr>
        <w:pStyle w:val="NormalWeb"/>
        <w:spacing w:before="0" w:beforeAutospacing="0" w:afterAutospacing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C17E9" w:rsidRPr="004C17E9" w:rsidRDefault="004C17E9" w:rsidP="004C17E9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C17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นายนิกร เมทธนัง สําเร็จการศึกษาระดับปริญญาตรี สาขาสัตว์ปีก สถาบันเทคโนโลยีการเกษตรแม่โจ้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2520</w:t>
      </w:r>
      <w:r w:rsidRPr="004C17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เป็นศิษย์เก่าแม่โจ้ รุ่นที่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31</w:t>
      </w:r>
      <w:r w:rsidRPr="004C17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และสําเร็จการศึกษาระดับปริญญาโท สาขาวิชาการจัดการทางการพัฒนาสังคม จากสถาบันบัณฑิตพัฒนบริหารศาสตร์ กรุงเทพฯ เมื่อปีพุทธศักราช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2537</w:t>
      </w:r>
    </w:p>
    <w:p w:rsidR="004C17E9" w:rsidRPr="004C17E9" w:rsidRDefault="004C17E9" w:rsidP="004C17E9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C17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ด้านการทํางานนั้น นายนิกร เมทธนัง ได้ปฏิบัติหน้าที่ที่ธนาคาร เพื่อการเกษตรและสหกรณ์การเกษตร สาขาของธนาคารเพื่อการเกษตรและ สหกรณ์ ในตําแหน่งพนักงานสินเชื่อด้านการเกษตร และตําแหน่งผู้ควบคุมงาน สินเชื่อ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2520</w:t>
      </w:r>
      <w:r w:rsidRPr="004C17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ถึงปีพุทธศักราช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2529</w:t>
      </w:r>
      <w:r w:rsidRPr="004C17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และปฏิบัติงานที่ธนาคาร เพื่อการเกษตรและสหกรณ์การเกษตร สํานักงานใหญ่ ในตําแหน่งต่าง ๆ อาทิ พนักงานวิเคราะห์ระบบงาน กองพัฒ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นาระบบงาน ตําแหน่งหัวหน้าสายงาน</w:t>
      </w:r>
      <w:r w:rsidRPr="004C17E9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ด้านบริหารทั่วไป กองพัฒนาระบบงาน ตําแหน่งวิทยาจารย์ ฝ่ายพัฒนาบุคลากร ตําแหน่งผู้ช่วยผู้อํานวยการ กองส่งเสริมธุรกิจสถาบัน ตําแหน่งผู้อํานวยการ กองธุรกิจสินเชื่อนอกภาคการเกษตร ตําแหน่ง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ผู้ช่วยผู้อํานวยการฝ่ายสินเชื่อ</w:t>
      </w:r>
      <w:r w:rsidRPr="004C17E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สถาบัน ฯลฯ และปัจจุบันดํารงตําแหน่งผู้อํานวยการสํานักพัฒนาตลาด ผลิตภัณฑ์ลูกค้า ธนาคารเพื่อการเกษตรและ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สหกรณ์การเกษตร และดํารงตําแหน่ง</w:t>
      </w:r>
      <w:r w:rsidRPr="004C17E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กรรมการผู้จัดการใหญ่ บริษัทไทยธุรกิจเกษตร จํากัด และบริษัทในเครือ</w:t>
      </w:r>
    </w:p>
    <w:p w:rsidR="004C17E9" w:rsidRPr="004C17E9" w:rsidRDefault="004C17E9" w:rsidP="004C17E9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C17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นายนิกร เมทธนั่ง มีผลงานในด้านอาชีพซึ่งแสดงถึงความสําเร็จเป็นที่ ประจักษ์ โดยเฉพาะในด้านการขยายความสัมพันธ์และธุรกิจการค้าร่วมกับ ประเทศจีน โดยมีการก่อตั้งบริษัท </w:t>
      </w:r>
      <w:proofErr w:type="spellStart"/>
      <w:r w:rsidRPr="004C17E9">
        <w:rPr>
          <w:rFonts w:ascii="TH SarabunPSK" w:hAnsi="TH SarabunPSK" w:cs="TH SarabunPSK"/>
          <w:color w:val="000000" w:themeColor="text1"/>
          <w:sz w:val="32"/>
          <w:szCs w:val="32"/>
        </w:rPr>
        <w:t>Yiwu</w:t>
      </w:r>
      <w:proofErr w:type="spellEnd"/>
      <w:r w:rsidRPr="004C17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TABC0 Company Limiter (YTAB) </w:t>
      </w:r>
      <w:r w:rsidRPr="004C17E9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ขึ้นเป็น บริษัทแรกของประเทศไทยที่ลงทุนในประเทศจีน โดยทําหน้าที่เป็นผู้นําเข้า และส่งออกผลิตภัณฑ์ของประเทศไทยไปยังประเท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ศจีนซึ่งช่วยแก้ไขปัญหาการส่งออก</w:t>
      </w:r>
      <w:r w:rsidRPr="004C17E9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ผลผลิตทางการเกษตรของไทย อีกทั้งสามารถแบ่งปันผลประโยชน์ที่เกิดขึ้น ในแต่ละห่วงโซ่มูลค่าเพิ่มให้สามารถกลับมาสู่เกษตรกรลูกค้าได้ นอกจากนี้ ยังได้ ร่วมมือกับสมาคมสินเชื่อการเกษตรและชนบทภาคพื้นเอเชียแปซิฟิก (</w:t>
      </w:r>
      <w:r w:rsidRPr="004C17E9">
        <w:rPr>
          <w:rFonts w:ascii="TH SarabunPSK" w:hAnsi="TH SarabunPSK" w:cs="TH SarabunPSK"/>
          <w:color w:val="000000" w:themeColor="text1"/>
          <w:sz w:val="32"/>
          <w:szCs w:val="32"/>
        </w:rPr>
        <w:t>APRACA)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C17E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และกองทุนระหว่างประเทศเพื่อการพัฒนาเกษตรกรรม (</w:t>
      </w:r>
      <w:r w:rsidRPr="004C17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IEAD)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โดยปฏิบัติหน้าที่</w:t>
      </w:r>
      <w:r w:rsidRPr="004C17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เป็นวิทยากรให้แก่สถาบันการเงินของสาธารณรัฐประชาธิปไตยประชาชนลาว ในการเรียนรู้เกี่ยวกับ </w:t>
      </w:r>
      <w:r w:rsidRPr="004C17E9">
        <w:rPr>
          <w:rFonts w:ascii="TH SarabunPSK" w:hAnsi="TH SarabunPSK" w:cs="TH SarabunPSK"/>
          <w:color w:val="000000" w:themeColor="text1"/>
          <w:sz w:val="32"/>
          <w:szCs w:val="32"/>
        </w:rPr>
        <w:t xml:space="preserve">Credit and Marketing Linkage </w:t>
      </w:r>
      <w:r w:rsidRPr="004C17E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ตามแนวทางของธนาคาร เพื่อการเกษตรและสหกรณ์การเกษตร</w:t>
      </w:r>
    </w:p>
    <w:p w:rsidR="004C17E9" w:rsidRPr="004C17E9" w:rsidRDefault="004C17E9" w:rsidP="004C17E9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C17E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การประสบความสําเร็จในหน้าที่การงานของ นายนิกร เมทธนั่ง ได้ช่วย แก้ไขปัญหาการส่งออกผลผลิตทางการเกษตรของไทยให้สามารถพลิกฟื้นดีขึ้น อีกทั้งเป็นผู้ที่ทําคุณประโยชน์ และให้การสนับสนุนกิจการของ</w:t>
      </w:r>
      <w:r w:rsidRPr="004C17E9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มหาวิทยาลัยแม่โจ้ ในด้านกิจการนักศึกษาและด้านวิชาการมาอย่างต่อเนื่อง นับเป็นผู้ที่สร้างคุณประโยชน์ อเนกอนันต์ให้แก่สถาบัน อีกทั้งเป็นผู้ยังประโยชน์ให้แก่เกษตรกรของไทย อย่างดีเลิศ</w:t>
      </w:r>
    </w:p>
    <w:p w:rsidR="004C17E9" w:rsidRPr="004C17E9" w:rsidRDefault="004C17E9" w:rsidP="004C17E9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C17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โดยที่ </w:t>
      </w:r>
      <w:bookmarkStart w:id="0" w:name="_GoBack"/>
      <w:r w:rsidRPr="004C17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นายนิกร เมทธนัง </w:t>
      </w:r>
      <w:bookmarkEnd w:id="0"/>
      <w:r w:rsidRPr="004C17E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เป็นผู้ประสบความสําเร็จในงานวิชาชีพ อย่างยอดเยี่ยมจนปรากฏเป็นที่ยอมรับ อันเป็นประโยชน์และแบบอย่างที่ดี แก่บุคคลทั่วไป อีกทั้งเป็นผู้บําเพ็ญกรณียกิจด้วยความคิดริเริ่มจนเกิดประโยชน์ แก่สังคมและประเทศชาติ จึงนับเป็นบุคคลผู้มีเกียรติประวัติและคุณสมบัติเหมาะสม อย่างยิ่ง สมควรได้รับพระราชทานปริญญา ปรัชญาดุษฎีบัณฑิตกิตติมศักดิ์ สาขาวิชา บริหารธุรกิจ เพื่อเป็นเกียรติประวัติสืบไป</w:t>
      </w:r>
    </w:p>
    <w:p w:rsidR="003D1153" w:rsidRPr="004C17E9" w:rsidRDefault="003D115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3D1153" w:rsidRPr="004C17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7E9"/>
    <w:rsid w:val="003D1153"/>
    <w:rsid w:val="004C17E9"/>
    <w:rsid w:val="00BB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F3A1B"/>
  <w15:chartTrackingRefBased/>
  <w15:docId w15:val="{59D5EBBD-5005-4121-BAD5-391A67A1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1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2019-10-14T05:22:00Z</dcterms:created>
  <dcterms:modified xsi:type="dcterms:W3CDTF">2019-10-14T09:48:00Z</dcterms:modified>
</cp:coreProperties>
</file>