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C9" w:rsidRPr="00B706C9" w:rsidRDefault="00B706C9" w:rsidP="00B706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B706C9" w:rsidRDefault="00B706C9" w:rsidP="00B706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นายลลิต ถนอมสิงห์</w:t>
      </w:r>
    </w:p>
    <w:p w:rsidR="00B706C9" w:rsidRPr="00B706C9" w:rsidRDefault="00B706C9" w:rsidP="00B706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B706C9" w:rsidRDefault="00B706C9" w:rsidP="00B706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สาขาวิชาการพัฒนาภูมิสังคมอย่างยั่งยืน</w:t>
      </w:r>
    </w:p>
    <w:p w:rsidR="00B706C9" w:rsidRDefault="00B706C9" w:rsidP="00B706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B706C9" w:rsidRPr="00B706C9" w:rsidRDefault="00B706C9" w:rsidP="00B706C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 xml:space="preserve">นายลลิต ถนอมสิงห์ สําเร็จการศึกษาในระดับปริญญาตรี จากมหาวิทยาลัยกรุงเทพ และปริญญาโทจาก </w:t>
      </w:r>
      <w:r w:rsidRPr="00B706C9">
        <w:rPr>
          <w:rFonts w:ascii="TH SarabunPSK" w:hAnsi="TH SarabunPSK" w:cs="TH SarabunPSK"/>
          <w:sz w:val="32"/>
          <w:szCs w:val="32"/>
        </w:rPr>
        <w:t xml:space="preserve">Angelo State University Angelo </w:t>
      </w:r>
      <w:r w:rsidRPr="00B706C9">
        <w:rPr>
          <w:rFonts w:ascii="TH SarabunPSK" w:hAnsi="TH SarabunPSK" w:cs="TH SarabunPSK"/>
          <w:sz w:val="32"/>
          <w:szCs w:val="32"/>
          <w:cs/>
        </w:rPr>
        <w:t xml:space="preserve">ประเทศสหรัฐอเมริกา นอกจากนี้ ยังได้เข้ารับการฝึกอบรมเสริมหลักสูตรการเมือง การปกครองในระบอบประชาธิปไตยสําหรับนักบริหารระดับสูงรุ่นที่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Pr="00B706C9">
        <w:rPr>
          <w:rFonts w:ascii="TH SarabunPSK" w:hAnsi="TH SarabunPSK" w:cs="TH SarabunPSK"/>
          <w:sz w:val="32"/>
          <w:szCs w:val="32"/>
          <w:cs/>
        </w:rPr>
        <w:t xml:space="preserve"> สถาบันพระปกเกล้า</w:t>
      </w:r>
    </w:p>
    <w:p w:rsidR="00B706C9" w:rsidRPr="00B706C9" w:rsidRDefault="00B706C9" w:rsidP="00B706C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ในด้านงานประจํา นาย</w:t>
      </w:r>
      <w:r>
        <w:rPr>
          <w:rFonts w:ascii="TH SarabunPSK" w:hAnsi="TH SarabunPSK" w:cs="TH SarabunPSK"/>
          <w:sz w:val="32"/>
          <w:szCs w:val="32"/>
          <w:cs/>
        </w:rPr>
        <w:t>ลลิต ถนอมสิงห์ ได้ดํารงตําแหน่งผู้ช่วยเลขาธิการ</w:t>
      </w:r>
      <w:r w:rsidRPr="00B706C9">
        <w:rPr>
          <w:rFonts w:ascii="TH SarabunPSK" w:hAnsi="TH SarabunPSK" w:cs="TH SarabunPSK"/>
          <w:sz w:val="32"/>
          <w:szCs w:val="32"/>
          <w:cs/>
        </w:rPr>
        <w:t>มูลนิธิชัยพัฒนา สํานักงานมูลนิธิชัยพัฒนา และผู้อํานวยการสํานักศึกษาการพัฒนา ตามแนวพระราชดําริและกิจกรรมพิเศษ สํานักงานคณะกรรมการพิเศษ เพื่อประสานงานโครงการอันเนื่องมาจากพระราชดําริ ได้รับราชการด้วยความอุตสาหะ และเจริญก้าวหน้าในหน้าที่การงานอย่างต่อเนื่องเป็นลําดับ จนสามารถสั่งสม องค์ความรู้ด้วยการปฏิบัติจริง</w:t>
      </w:r>
    </w:p>
    <w:p w:rsidR="00B706C9" w:rsidRPr="00B706C9" w:rsidRDefault="00B706C9" w:rsidP="00B706C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>ในด้านงานวิชาการ นายลลิต ถนอมสิงห์ ได้อุทิศตนต่อวงการการศึกษา ได้เป็นคณะทํางานพิจารณาแนวทางในกา</w:t>
      </w:r>
      <w:r>
        <w:rPr>
          <w:rFonts w:ascii="TH SarabunPSK" w:hAnsi="TH SarabunPSK" w:cs="TH SarabunPSK"/>
          <w:sz w:val="32"/>
          <w:szCs w:val="32"/>
          <w:cs/>
        </w:rPr>
        <w:t>รจัดสรรทุนวิจัยนวมินทร์ โครงการ</w:t>
      </w:r>
      <w:r w:rsidRPr="00B706C9">
        <w:rPr>
          <w:rFonts w:ascii="TH SarabunPSK" w:hAnsi="TH SarabunPSK" w:cs="TH SarabunPSK"/>
          <w:sz w:val="32"/>
          <w:szCs w:val="32"/>
          <w:cs/>
        </w:rPr>
        <w:t>ทุนวิจัยนวมินทร์ ซึ่งเป็นความร่วมมือระหว่าง สํานักงานคณะกรรมการวิจัยแห่งชาติ กับสํานักงานคณะกรรมการพิเศษ เพื่อประสานงานโครงการอันเนื่องมาจาก พระราชดําริ และได้เป็นอาจารย์พิเศษในสถาบันอุดมศึกษาต่าง ๆ อาทิ หลักสูตรการจัดการสหภาคบริหารธุรกิจมหาบัณฑิต มหาวิทยาลัยบูรพา หลักสูตรวิทยาศาสตรมหาบัณฑิต สาขาวิชาการพัฒนาภูมิสังคมอย่างยั่งยืน คณะผลิตกรรมการเกษตร มหาวิทยาลัยแม่โจ้ ตลอดจนได้เป็นกําลังสําคัญ ในการประสานงาน และดํารงตําแหน่งผู้ทรงคุณวุฒิในการจัดทําหลักสูตร วิทยาศาสตรมหาบัณฑิต สาขาวิชาการพัฒนาภูมิสังคมอย่างยั่งยืน ซึ่งเป็นหลักสูตรที่น้อมนําแนวทางการพัฒนาตามพระราชดําริ มาจัดการเรียนการสอน ตลอดจน ประสานงานให้ผู้ทรงคุณวุฒิภายนอกมาเป็นอาจารย์พิเศษในหลักสูตรดังกล่าว</w:t>
      </w:r>
    </w:p>
    <w:p w:rsidR="00B706C9" w:rsidRPr="00B706C9" w:rsidRDefault="00B706C9" w:rsidP="00B706C9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t xml:space="preserve">ในด้านบริการวิชาการ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B706C9">
        <w:rPr>
          <w:rFonts w:ascii="TH SarabunPSK" w:hAnsi="TH SarabunPSK" w:cs="TH SarabunPSK"/>
          <w:sz w:val="32"/>
          <w:szCs w:val="32"/>
          <w:cs/>
        </w:rPr>
        <w:t xml:space="preserve"> ได้รับเชิญให้เป็น วิทยากรที่ได้รับการยอมรับในวงวิชาการ โดยบรรยายให้ความรู้ อันสืบเนื่องจาก การถวายงานพระบาทสมเด็จพระเจ้าอยู่หัว ซึ่งเป็นคุณูปการต่อวงการศึกษา และการเกษตรของประเทศไทย ในหัวข้อต่าง ๆ อาทิ ตามรอยพระยุคลบาท เศรษฐกิจพอเพียง โครงการพระราชดําริ มูลนิธิชัยพัฒนา การบริหารงานตาม แนวพระราชดําริ แนวคิดและทฤษฎีในพระบาทสมเด็จพระเจ้าอยู่หัว เป็นต้น โดยบรรยายให้แก่หน่วยงานต่าง ๆ ทั้งหน่วยงานภาครัฐและเอกชน รวมทั้งสิ้น </w:t>
      </w:r>
      <w:r>
        <w:rPr>
          <w:rFonts w:ascii="TH SarabunPSK" w:hAnsi="TH SarabunPSK" w:cs="TH SarabunPSK"/>
          <w:sz w:val="32"/>
          <w:szCs w:val="32"/>
          <w:cs/>
        </w:rPr>
        <w:t>15</w:t>
      </w:r>
      <w:r w:rsidRPr="00B706C9">
        <w:rPr>
          <w:rFonts w:ascii="TH SarabunPSK" w:hAnsi="TH SarabunPSK" w:cs="TH SarabunPSK"/>
          <w:sz w:val="32"/>
          <w:szCs w:val="32"/>
          <w:cs/>
        </w:rPr>
        <w:t xml:space="preserve"> หน่วยงาน คือ กระทรวงเกษตรและสหกรณ์ กรมแพทย์ทหารอากาศ กรมประมง กรมวิชาการเกษตร กรมพัฒนาที่ดิน กรมส่งเสริมการเกษตร กรมตรวจบัญชีสหกรณ์ กรมชลประทาน ชุมนุมสหกรณ์แห่งประเทศไทย สถา</w:t>
      </w:r>
      <w:r w:rsidR="00C01D5F">
        <w:rPr>
          <w:rFonts w:ascii="TH SarabunPSK" w:hAnsi="TH SarabunPSK" w:cs="TH SarabunPSK"/>
          <w:sz w:val="32"/>
          <w:szCs w:val="32"/>
          <w:cs/>
        </w:rPr>
        <w:t>บันเกษตราธิการ บริษัท ดีลอยท์ ท</w:t>
      </w:r>
      <w:r w:rsidR="00C01D5F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B706C9">
        <w:rPr>
          <w:rFonts w:ascii="TH SarabunPSK" w:hAnsi="TH SarabunPSK" w:cs="TH SarabunPSK"/>
          <w:sz w:val="32"/>
          <w:szCs w:val="32"/>
          <w:cs/>
        </w:rPr>
        <w:t>ช โธทัสสุ ไชยยศ จํากัด มหาวิทยาลัยบูรพา จุฬาลงกรณ์มหาวิทยาลัย มหาวิทยาลัยเกษตรศาสตร์ และมหาวิทยาลัยแม่โจ้</w:t>
      </w:r>
    </w:p>
    <w:p w:rsidR="00B706C9" w:rsidRPr="00B706C9" w:rsidRDefault="00B706C9" w:rsidP="00C01D5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06C9">
        <w:rPr>
          <w:rFonts w:ascii="TH SarabunPSK" w:hAnsi="TH SarabunPSK" w:cs="TH SarabunPSK"/>
          <w:sz w:val="32"/>
          <w:szCs w:val="32"/>
          <w:cs/>
        </w:rPr>
        <w:lastRenderedPageBreak/>
        <w:t xml:space="preserve">โดยที่ </w:t>
      </w:r>
      <w:bookmarkStart w:id="0" w:name="_GoBack"/>
      <w:r w:rsidRPr="00B706C9">
        <w:rPr>
          <w:rFonts w:ascii="TH SarabunPSK" w:hAnsi="TH SarabunPSK" w:cs="TH SarabunPSK"/>
          <w:sz w:val="32"/>
          <w:szCs w:val="32"/>
          <w:cs/>
        </w:rPr>
        <w:t xml:space="preserve">นายลลิต ถนอมสิงห์ </w:t>
      </w:r>
      <w:bookmarkEnd w:id="0"/>
      <w:r w:rsidRPr="00B706C9">
        <w:rPr>
          <w:rFonts w:ascii="TH SarabunPSK" w:hAnsi="TH SarabunPSK" w:cs="TH SarabunPSK"/>
          <w:sz w:val="32"/>
          <w:szCs w:val="32"/>
          <w:cs/>
        </w:rPr>
        <w:t>เป็นผู</w:t>
      </w:r>
      <w:r w:rsidR="00C01D5F">
        <w:rPr>
          <w:rFonts w:ascii="TH SarabunPSK" w:hAnsi="TH SarabunPSK" w:cs="TH SarabunPSK"/>
          <w:sz w:val="32"/>
          <w:szCs w:val="32"/>
          <w:cs/>
        </w:rPr>
        <w:t>้ประสบความสําเร็จอย่างยิ่งในงาน</w:t>
      </w:r>
      <w:r w:rsidRPr="00B706C9">
        <w:rPr>
          <w:rFonts w:ascii="TH SarabunPSK" w:hAnsi="TH SarabunPSK" w:cs="TH SarabunPSK"/>
          <w:sz w:val="32"/>
          <w:szCs w:val="32"/>
          <w:cs/>
        </w:rPr>
        <w:t>วิชาชีพอย่างโดดเด่น ได้รับการยอมรับจาก</w:t>
      </w:r>
      <w:r w:rsidR="00C01D5F">
        <w:rPr>
          <w:rFonts w:ascii="TH SarabunPSK" w:hAnsi="TH SarabunPSK" w:cs="TH SarabunPSK"/>
          <w:sz w:val="32"/>
          <w:szCs w:val="32"/>
          <w:cs/>
        </w:rPr>
        <w:t>ทั้งองค์กรภาครัฐและเอกชน ตลอดจน</w:t>
      </w:r>
      <w:r w:rsidRPr="00B706C9">
        <w:rPr>
          <w:rFonts w:ascii="TH SarabunPSK" w:hAnsi="TH SarabunPSK" w:cs="TH SarabunPSK"/>
          <w:sz w:val="32"/>
          <w:szCs w:val="32"/>
          <w:cs/>
        </w:rPr>
        <w:t>มีผลงานทางด้านการพัฒนา และการสนองง</w:t>
      </w:r>
      <w:r w:rsidR="00C01D5F">
        <w:rPr>
          <w:rFonts w:ascii="TH SarabunPSK" w:hAnsi="TH SarabunPSK" w:cs="TH SarabunPSK"/>
          <w:sz w:val="32"/>
          <w:szCs w:val="32"/>
          <w:cs/>
        </w:rPr>
        <w:t>านในพระองค์ นํามาซึ่งความมั่นคง</w:t>
      </w:r>
      <w:r w:rsidRPr="00B706C9">
        <w:rPr>
          <w:rFonts w:ascii="TH SarabunPSK" w:hAnsi="TH SarabunPSK" w:cs="TH SarabunPSK"/>
          <w:sz w:val="32"/>
          <w:szCs w:val="32"/>
          <w:cs/>
        </w:rPr>
        <w:t>อันยั่งยืน ซึ่งเป็นหิตานุทิตประโยชน์จนเป็นที่ประจักษ์แก่สาธารณชน อีกทั้งอุทิศตน ให้เป็นประโยชน์แก่สังคมอย่างอเนกอนันต์ ได้สร้างสรรค์ผลงานอันหลากหลาย ทั้งในด้านการศึกษา และด้านบริการวิชาการ เป็นผู้เพียบพร้อมด้วยคุณธรรม และจริยธรรม ควรนําเป็นแบบอย่าง นับได้ว่าเป็นบุคคลที่มีเกียรติประวัติ และมีคุณสมบัติเหมาะสม สมควรได้รับพระราชทานปริญญา ปรัชญาดุษฎีบัณฑิต กิตติมศักดิ์ สาขาวิชาการพัฒนาภูมิสังคมอย่างยั่งยืน เพื่อเป็นเกียรติประวัติสืบไป</w:t>
      </w:r>
    </w:p>
    <w:p w:rsidR="00C06340" w:rsidRPr="00B706C9" w:rsidRDefault="00C06340" w:rsidP="00B706C9">
      <w:pPr>
        <w:jc w:val="thaiDistribute"/>
        <w:rPr>
          <w:cs/>
        </w:rPr>
      </w:pPr>
    </w:p>
    <w:sectPr w:rsidR="00C06340" w:rsidRPr="00B70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C9"/>
    <w:rsid w:val="00B706C9"/>
    <w:rsid w:val="00C01D5F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394F-7F1B-4F5B-A2ED-7665B69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6C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2019-10-16T01:25:00Z</dcterms:created>
  <dcterms:modified xsi:type="dcterms:W3CDTF">2019-10-16T01:54:00Z</dcterms:modified>
</cp:coreProperties>
</file>