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3B" w:rsidRPr="0035063B" w:rsidRDefault="0035063B" w:rsidP="003506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35063B" w:rsidRDefault="0035063B" w:rsidP="003506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นายศักดิ์ ลําจวน</w:t>
      </w:r>
    </w:p>
    <w:p w:rsidR="0035063B" w:rsidRPr="0035063B" w:rsidRDefault="0035063B" w:rsidP="003506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35063B" w:rsidRDefault="0035063B" w:rsidP="003506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สาขาวิชาพืชสวน</w:t>
      </w:r>
    </w:p>
    <w:p w:rsidR="0035063B" w:rsidRPr="0035063B" w:rsidRDefault="0035063B" w:rsidP="0035063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5063B" w:rsidRPr="0035063B" w:rsidRDefault="0035063B" w:rsidP="003506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นายศักดิ์ ลําจวน สําเร็จการศึกษาในระดับมัธยมศึกษาปีที่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จากโรงเรียนปรินส์รอยแยลส์วิทยาลัย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2512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ประกาศนียบัตรวิชาชีพชั้นสูง จากวิทยาลัยเกษตรกรรมแม่โจ้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2517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36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เท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คโนโลยีการเกษตรบัณฑิต จากสถาบัน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เทคโนโลยีการเกษตรแม่โจ้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2523</w:t>
      </w:r>
    </w:p>
    <w:p w:rsidR="0035063B" w:rsidRPr="0035063B" w:rsidRDefault="0035063B" w:rsidP="003506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ในด้านงานประจํา นายศักดิ์ ลําจวน ดํารงตําแหน่งพนักงานสินเชื่อ ณ ธนาคารกรุงเทพ จํากัด (มหาชน) สาขาฝาง จังหวัดเชียงใหม่ ตั้งแต่ปีพุทธศักราช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2524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และเจริญก้าวหน้าในหน้าที่การงานอย่างต่อเนื่อง เป็นลําดับ อีกทั้งเป็นเจ้าข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องกิจการ ร้านโกหลักการเกษตร และ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บ้านสวนโกหลัก จนถึงปัจจุบัน</w:t>
      </w:r>
    </w:p>
    <w:p w:rsidR="0035063B" w:rsidRPr="0035063B" w:rsidRDefault="0035063B" w:rsidP="003506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ในด้านงานวิชาการ นายศักดิ์ ลําจวน ได้อุทิศตนต่อวงการเกษตร จนเป็นที่ประจักษ์กอปรกับความอุตสาหะ และอาศัยความชํานาญอันเกิดจาก การเรียนรู้อย่างต่อเนื่อง ได้ศึกษาหาความรู้ด้านการปลูกและผสมพันธุ์อินทผลัม มุ่งบูรณาการการวิจัยและพัฒนาสายพันธุ์ จนประสบความสําเร็จ และเป็นผู้ปลูกอินทผลัมแห่งแรกของไทย อีกทั้งศึกษาแล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ะทดสอบผสมพันธุ์อินทผลัม ด้วยการ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ปรับปรุงดินให้เหมาะสมกับการเจริญเติบโตจ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นได้พันธุ์อินทผลัมที่มีผลรวมกัน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เป็นพวงใหญ่ และได้ตั้งชื่อว่า อินทผลัมรับประทานผลสด พันธุ์ 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</w:rPr>
        <w:t>K.L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(แม่โจ้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36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) จนทําให้มีชื่อเสียง มีผู้สนใจเข้ามาศึกษาดูงานอย่างต่อเนื่อง</w:t>
      </w:r>
    </w:p>
    <w:p w:rsidR="0035063B" w:rsidRPr="0035063B" w:rsidRDefault="0035063B" w:rsidP="003506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ในด้านบริการวิชาการ นายศักดิ์ 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ําจวน ได้ให้ความรู้ด้านการเกษตร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แก่เกษตรกรในอําเภอไชยปราการและพื้นที่ใกล้เคียง อาทิ วิธีการให้ปุ๋ย การใช้ สารเคมีกําจัดศัตรูพืช รวมทั้งการใช้วัสดุอุปกรณ์การเกษตรต่าง ๆ นอกจากนี้ ยังได้เผยแพร่และแนะนําการปลูก การผสมพันธุ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์ การดูแลรักษา และการเก็บเกี่ยว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ผลอินทผลัมผ่านทางสื่อต่าง ๆ เช่น วิทยุ โทรทัศน์ และสิ่งตีพิมพ์ต่าง ๆ ตลอดจนให้ ความรู้ แนะนําและส่งเสริมเกษตรกร และผู้สนใจทั้งภายในประเทศ</w:t>
      </w:r>
    </w:p>
    <w:p w:rsidR="0035063B" w:rsidRPr="0035063B" w:rsidRDefault="0035063B" w:rsidP="003506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และต่างประเทศรวมทั้งให้ข้อมูลเกี่ยวกับการปลูกพืชในรูปแบบต่าง ๆ อีกทั้ง ช่วยเหลือประชาชนในท้องถิ่น ส่งเสริมให้ประชาชนมีอาชีพ ทั้งการเกษตร การท่องเที่ยว ในชุมชน จนได้รับรางวัลและคําชื่นชมจากทุกฝ่าย ซึ่งการสนับสนุนชุมชน และองค์กรนั้นไม่หวังผลตอบแทนและทําอย่างต่อเนื่องยาวนาน จนได้รับการยกย่อง เชิดชูให้เป็นที่ประจักษ์แก่สาธารณะ อาทิ เป็นผู้ทําคุณประโยชน์สําคัญให้แก่สถาบัน เป็นอเนกประการ จนได้รับรางวัลเกียรติบัตรเป็นศิษย์เก่าที่ประสบความสําเร็จ ในอาชีพ ในวาระครบรอบ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75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แม่โจ้ และได้รับใบประกาศ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เกียรติคุณ พร้อมโล่ เชิดชูเกียรติ ที่ได้มีส่วนร่วมส่งเสริมให้มหาวิทยาลัยแม่โจ้ เป็นองค์กรที่มีคุณภาพ และเกียรติประวัติ เมื่อวันที่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13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</w:p>
    <w:p w:rsidR="0035063B" w:rsidRPr="0035063B" w:rsidRDefault="0035063B" w:rsidP="0035063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นายศักดิ์ ลําจวน </w:t>
      </w:r>
      <w:bookmarkEnd w:id="0"/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เป็นผู้ประสบความสําเร็จในหน้าที่การงาน เป็นผู้เสียสละกําลังกาย กําลังใจ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กําลังสติปัญญา และกําลังทรัพย์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ในการสนับสนุน ช่วยเหลือสังคมและชุมชน เพื่อความเจริญก้าวหน้าของวิชาชีพการเกษตร อย่างต่อเนื่องยาวนาน นําชื่อเสียงมาสู่ตนเองและครอบครัว ดํารงไว้ซึ่งเกียรติยศ เกียรติศักดิ์ของมหาวิทยาลัยแม่โจ้ในฐานะศิษย์เก่าให้เป็นที่ประจักษ์แก่สาธารณชน อย่างไพศาล อีกทั้งได้ดํารงตนเป็นแบบอย่างที่ดีแก่ศิษย์เก่าและคนทั่วไป เป็นผู้ประกอบการที่ได้รับการยอมรับจากทั้งองค์กรภาครัฐและเอกชน ทั้งได้อุทิศตน ให้เป็นประโยชน์แก่สังคมอย่างอเนกอนันต์ ได้รังสรรค์อินทผลัมรับประทาน ผลสด พันธุ์ 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</w:rPr>
        <w:t>K.L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(แม่โจ้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35063B">
        <w:rPr>
          <w:rFonts w:ascii="TH SarabunPSK" w:hAnsi="TH SarabunPSK" w:cs="TH SarabunPSK"/>
          <w:color w:val="000000" w:themeColor="text1"/>
          <w:sz w:val="32"/>
          <w:szCs w:val="32"/>
          <w:cs/>
        </w:rPr>
        <w:t>) ซึ่งเป็นประโยชน์ต่อวงวิชาการด้วยความอุตสาหะยิ่ง เป็นผู้เพียบพร้อมด้วยคุณธรรมและจริยธรรม นับได้ว่า เป็นบุคคลที่มีเกียรติประวัติ และมีคุณสมบัติเหมาะสม สมควรได้รับพระราชทานปริญญา ปรัชญาดุษฎีบัณฑิต กิตติมศักดิ์ สาขาวิชาพืชสวน เพื่อเป็นเกียรติประวัติสืบไป</w:t>
      </w:r>
    </w:p>
    <w:p w:rsidR="003D1153" w:rsidRPr="0035063B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350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B"/>
    <w:rsid w:val="0035063B"/>
    <w:rsid w:val="00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E556"/>
  <w15:chartTrackingRefBased/>
  <w15:docId w15:val="{19136E7C-0485-45B2-97EC-F0961120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2019-10-13T05:22:00Z</dcterms:created>
  <dcterms:modified xsi:type="dcterms:W3CDTF">2019-10-13T05:32:00Z</dcterms:modified>
</cp:coreProperties>
</file>