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F" w:rsidRPr="00395CAF" w:rsidRDefault="00395CAF" w:rsidP="00395CA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395CAF" w:rsidRPr="00395CAF" w:rsidRDefault="00395CAF" w:rsidP="00395CA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t>นายทองย้อย บัวศรี</w:t>
      </w:r>
    </w:p>
    <w:p w:rsidR="00395CAF" w:rsidRDefault="00395CAF" w:rsidP="00395CA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395CAF" w:rsidRDefault="00395CAF" w:rsidP="00395CA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t>สาขาวิชาการใช้ที่ดินและการจัดการทรัพยากรธรรมชาติอย่างยั่งยืน</w:t>
      </w:r>
    </w:p>
    <w:p w:rsidR="00395CAF" w:rsidRPr="00395CAF" w:rsidRDefault="00395CAF" w:rsidP="00395CAF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395CAF" w:rsidRPr="00395CAF" w:rsidRDefault="00395CAF" w:rsidP="00395CA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t xml:space="preserve">นายทองย้อย บัวศรี สําเร็จการศึกษาระดับประกาศนียบัตรวิชาชีพชั้นสูง สาขาวิชาเทคนิคเกษตร จากวิทยาลัยเกษตรกรรมเชียงใหม่ (ปัจจุบัน คือ มหาวิทยาลัยแม่โจ้)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2509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และสําเร็จการศึกษาระดับปริญญาตรี เกษตรศาสตรบัณฑิต จากมหาวิทยาลัยเกษตรศาสตร์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2515</w:t>
      </w:r>
    </w:p>
    <w:p w:rsidR="00395CAF" w:rsidRPr="00395CAF" w:rsidRDefault="00395CAF" w:rsidP="00395CA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t xml:space="preserve">นายทองย้อย บัวศรี ดํารงตําแหน่งผู้อํานวยการสถานีพัฒนาที่ดิน จังหวัดเพชรบุรี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2519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ดํารงตําแหน่งผู้อํานวยการ สถานีพัฒนาที่ดินจังหวัดตาก รวมถึงดํารงตําแหน่งผู้อํานวยการโครงการ พัฒนาการเกษตรเพื่อความมั่นคงกองทัพภาคที่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2522</w:t>
      </w:r>
      <w:r w:rsidRPr="00395CA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2547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และได้ดํารงตําแหน่งผู้อํานวยการสถานี (ระดับเขต) สถานีพัฒนาที่ดินจังหวัดตาก (รับผิดชอบจังหวัดตาก กําแพงเพชร และสุโขทัย)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2527</w:t>
      </w:r>
      <w:r w:rsidRPr="00395CAF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254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395CAF" w:rsidRPr="00395CAF" w:rsidRDefault="00395CAF" w:rsidP="00395CA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t xml:space="preserve">นายทองย้อย บัวศรี เป็นผู้สร้างคุณูปการอันยิ่งใหญ่แก่สังคมไทย โดยเฉพาะอย่างยิ่ง ในวงวิชาการด้านการเกษตร โดยได้ร่วมโครงการในฐานะผู้แทน กรมพัฒนาที่ดิน ในการริเริ่มการจัดรูปที่ดินเพื่อการเกษตรกรรม และร่วมกับ กองทัพบกในฐานะผู้อํานวยการโครงการพัฒนาการเกษตรเพื่อความมั่นคง กองทัพภาคที่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และโครงการจัดสรรที่ดินเพื่อการเกษตรและความมั่นคง อําเภอแม่สอดและอําเภออุ้มผาง จังหวัดตาก จนทําให้เกิดการพัฒนาอย่างต่อเนื่อง จนถึงปัจจุบัน นอกจากนี้ ยังเป็นผู้รวบรวมศึกษา และวิจัยภูมิปัญญาชาวบ้าน เพื่อประยุกต์ใช้ในการพัฒนาที่ดินและรวบรวมองค์ความรู้พื้นบ้านในการประยุกต์ใช้ สําหรับการปรับปรุงบํารุงดิน ตามหลักการของเกษตรอินทรีย์</w:t>
      </w:r>
    </w:p>
    <w:p w:rsidR="00395CAF" w:rsidRPr="00395CAF" w:rsidRDefault="00395CAF" w:rsidP="00395CA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t>ผลงานทางวิชาการที่ดีเด่นของนายทองย้อย บัวศรี คือ การรวบรวม</w:t>
      </w:r>
      <w:r>
        <w:rPr>
          <w:rFonts w:ascii="TH SarabunPSK" w:hAnsi="TH SarabunPSK" w:cs="TH SarabunPSK"/>
          <w:sz w:val="32"/>
          <w:szCs w:val="32"/>
          <w:cs/>
        </w:rPr>
        <w:t xml:space="preserve"> ข้อมูลด้านการอนุรักษ์ดินและน้ำ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การปรับปรุงบํารุงดิน การจัดการที่ดินตามแนวปรัชญาเศรษฐกิจพอเพียงในพระบาทสมเด็จพระเจ้าอยู่หัว และเกษตรทฤษฎีใหม่ โดยการแบ่งพื้นที่ จํานวน </w:t>
      </w:r>
      <w:r>
        <w:rPr>
          <w:rFonts w:ascii="TH SarabunPSK" w:hAnsi="TH SarabunPSK" w:cs="TH SarabunPSK"/>
          <w:sz w:val="32"/>
          <w:szCs w:val="32"/>
          <w:cs/>
        </w:rPr>
        <w:t>500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ไร่เศษ ทําสวนป่าไม้เศรษฐกิจ เช่น ไม้สัก ไม้ประดู่ ไม้แดง ทําสวนผลไม้ชนิดต่าง ๆ ที่เหมาะสมกับสภาพพื้นที่ ตามหลักการโซนนิ่งเพื่อการเกษตร และการปลูกพืชสมุนไพร เป็นต้น และได้ศึกษาวิจัยและพัฒนา ชนิดพันธุ์ สายพันธุ์ ระบบการผลิตเมล็ดพันธุ์ และการอนุรักษ์พันธุกรรมพืช เพื่อการปรับปรุงบํารุงดิน รวมทั้งการเก็บรักษา และการนําไปใช้ประโยชน์ อีกทั้งยังได้ศึกษา ค้นคว้า ทดลอง วิจัยและพัฒนาเท</w:t>
      </w:r>
      <w:r>
        <w:rPr>
          <w:rFonts w:ascii="TH SarabunPSK" w:hAnsi="TH SarabunPSK" w:cs="TH SarabunPSK"/>
          <w:sz w:val="32"/>
          <w:szCs w:val="32"/>
          <w:cs/>
        </w:rPr>
        <w:t>คโนโลยีการอนุรักษ์ดินและน้ำ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การปรับปรุงบํารุงดินที่เสื่อมโทรม และการจัดการที่ดินในพื้นที่เกษตร ทั้งในระบบ การทํานา การทําสวนและการปลูกป่า จากประสบการณ์ในการทํางานในพื้นที่ ต่างๆ และการศึกษาดูงานแลกเปลี่ยนในต่างประเทศ เพื่อให้มีการใช้ประโยชน์ ที่ดินอย่างมีประสิทธิภาพและยั่งยืน ทํ</w:t>
      </w:r>
      <w:r>
        <w:rPr>
          <w:rFonts w:ascii="TH SarabunPSK" w:hAnsi="TH SarabunPSK" w:cs="TH SarabunPSK"/>
          <w:sz w:val="32"/>
          <w:szCs w:val="32"/>
          <w:cs/>
        </w:rPr>
        <w:t>าให้งานด้านการอนุรักษ์ดินและน้ำ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เพื่อการเกษตรและสิ่งแวดล้อมได้รับการพัฒนาอย่างรวดเร็วจนถึงปัจจุบัน นอกจากนี้ ยังได้เขียนบทความเผยแพร่ในหนังสือเสรีภาพ ฉบับที่ </w:t>
      </w:r>
      <w:r>
        <w:rPr>
          <w:rFonts w:ascii="TH SarabunPSK" w:hAnsi="TH SarabunPSK" w:cs="TH SarabunPSK"/>
          <w:sz w:val="32"/>
          <w:szCs w:val="32"/>
          <w:cs/>
        </w:rPr>
        <w:t>123</w:t>
      </w:r>
      <w:r w:rsidRPr="00395CAF">
        <w:rPr>
          <w:rFonts w:ascii="TH SarabunPSK" w:hAnsi="TH SarabunPSK" w:cs="TH SarabunPSK"/>
          <w:sz w:val="32"/>
          <w:szCs w:val="32"/>
          <w:cs/>
        </w:rPr>
        <w:t xml:space="preserve"> และหนังสือของพรีเวิลของโลกเสรี อันเป็นแบบอย่างที่ดีแก่ศิษย์เก่าแม่โจ้</w:t>
      </w:r>
    </w:p>
    <w:p w:rsidR="00395CAF" w:rsidRPr="00395CAF" w:rsidRDefault="00395CAF" w:rsidP="00395CA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lastRenderedPageBreak/>
        <w:t>นายทองย้อย บัวศรี เป็นผู้มีความขยัน อดทน มีความรับผิดชอบ และอุทิศตนเพื่อชุมชนและสังคม โดยบําเพ็ญประโยชน์ในด้านต่างๆ อาทิ การดํารงตําแหน่งนักเกษตรตรี ศูนย์พัฒนาที่ดิน จังหวัดมหาสารคาม จนได้รับ แต่งตั้งเป็นผู้อํานวยการสถานีพัฒนาที่ดินจังหวัดตาก เมื่อเกษียณอ</w:t>
      </w:r>
      <w:r>
        <w:rPr>
          <w:rFonts w:ascii="TH SarabunPSK" w:hAnsi="TH SarabunPSK" w:cs="TH SarabunPSK"/>
          <w:sz w:val="32"/>
          <w:szCs w:val="32"/>
          <w:cs/>
        </w:rPr>
        <w:t>ายุราชการแล้วได้ทํา</w:t>
      </w:r>
      <w:r w:rsidRPr="00395CAF">
        <w:rPr>
          <w:rFonts w:ascii="TH SarabunPSK" w:hAnsi="TH SarabunPSK" w:cs="TH SarabunPSK"/>
          <w:sz w:val="32"/>
          <w:szCs w:val="32"/>
          <w:cs/>
        </w:rPr>
        <w:t>สวนเกษตรอีกจํานวนมาก จนเป็นที่ยอมรับในสังคมทั้งในประเทศไทย และประเทศพม่า โดยมีส่วนร่วมในการอุทิศตนให้แก่สังคมและมหาวิทยาลัยแม่โจ้ ตลอดมา ท่านเป็นผู้ประสบความสําเร็จในวิชาชีพได้รับการยอมรับและยกย่อง จึงได้รับเครื่องราชอิสริยาภรณ์และเหรียญเชิดชูเกียรติ รวมทั้งได้รับเชิญให้เป็น ที่ปรึกษาอธิการบดี และกรรมการส่งเสริมกิจการมหาวิทยาลัยแม่โจ้</w:t>
      </w:r>
    </w:p>
    <w:p w:rsidR="00395CAF" w:rsidRPr="00395CAF" w:rsidRDefault="00395CAF" w:rsidP="00395CA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5CAF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395CAF">
        <w:rPr>
          <w:rFonts w:ascii="TH SarabunPSK" w:hAnsi="TH SarabunPSK" w:cs="TH SarabunPSK"/>
          <w:sz w:val="32"/>
          <w:szCs w:val="32"/>
          <w:cs/>
        </w:rPr>
        <w:t xml:space="preserve">นายทองย้อย บัวศรี </w:t>
      </w:r>
      <w:bookmarkEnd w:id="0"/>
      <w:r w:rsidRPr="00395CAF">
        <w:rPr>
          <w:rFonts w:ascii="TH SarabunPSK" w:hAnsi="TH SarabunPSK" w:cs="TH SarabunPSK"/>
          <w:sz w:val="32"/>
          <w:szCs w:val="32"/>
          <w:cs/>
        </w:rPr>
        <w:t>เป็นผู้มีผลงานทางวิชาการดีเด่นเป็นที่ยอมรับ ในวงวิชาการ เป็นผู้ประสบความสําเร็จอย่างยอดเยี่ยมในงานวิชาชีพ อันเป็นประโยชน์และแบบอย่างที่ดีแก่คนทั่วไป เป็นผู้บําเพ็ญกรณียกิจ ด้วยความคิดริเริ่มจนเกิดประโยชนแก่สังคม และเป็นผู้ทําคุณประโยชน์สําคัญ แก่สถาบันเป็นอเนกประการ จึงนับเป็นบุคคลที่มีเกียรติประวัติและคุณสมบัติ เหมาะสมอย่างยิ่ง สมควรได้รับพร</w:t>
      </w:r>
      <w:r>
        <w:rPr>
          <w:rFonts w:ascii="TH SarabunPSK" w:hAnsi="TH SarabunPSK" w:cs="TH SarabunPSK"/>
          <w:sz w:val="32"/>
          <w:szCs w:val="32"/>
          <w:cs/>
        </w:rPr>
        <w:t>ะราชทานปริญญา ปรัชญาดุษฎีบัณฑิต</w:t>
      </w:r>
      <w:r w:rsidRPr="00395CAF">
        <w:rPr>
          <w:rFonts w:ascii="TH SarabunPSK" w:hAnsi="TH SarabunPSK" w:cs="TH SarabunPSK"/>
          <w:sz w:val="32"/>
          <w:szCs w:val="32"/>
          <w:cs/>
        </w:rPr>
        <w:t>กิตติมศักดิ์ สาขาวิชาการใช้ดินและทรัพยากรธรรมชาติอย่างยั่งยืน เพื่อเป็นเกียรติประวัติสืบไป</w:t>
      </w:r>
    </w:p>
    <w:p w:rsidR="00C06340" w:rsidRPr="00395CAF" w:rsidRDefault="00C06340"/>
    <w:sectPr w:rsidR="00C06340" w:rsidRPr="00395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AF"/>
    <w:rsid w:val="00395CAF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E68A3-AA71-4857-A13E-FDDA6ED3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C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2019-10-07T08:50:00Z</dcterms:created>
  <dcterms:modified xsi:type="dcterms:W3CDTF">2019-10-07T08:59:00Z</dcterms:modified>
</cp:coreProperties>
</file>