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D9" w:rsidRPr="007734D9" w:rsidRDefault="007734D9" w:rsidP="007734D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734D9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7734D9" w:rsidRDefault="007734D9" w:rsidP="007734D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7734D9">
        <w:rPr>
          <w:rFonts w:ascii="TH SarabunPSK" w:hAnsi="TH SarabunPSK" w:cs="TH SarabunPSK"/>
          <w:sz w:val="32"/>
          <w:szCs w:val="32"/>
          <w:cs/>
        </w:rPr>
        <w:t>นายสุรชัย ศิริจรรยา</w:t>
      </w:r>
    </w:p>
    <w:bookmarkEnd w:id="0"/>
    <w:p w:rsidR="007734D9" w:rsidRPr="007734D9" w:rsidRDefault="007734D9" w:rsidP="007734D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734D9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7734D9" w:rsidRDefault="007734D9" w:rsidP="007734D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734D9">
        <w:rPr>
          <w:rFonts w:ascii="TH SarabunPSK" w:hAnsi="TH SarabunPSK" w:cs="TH SarabunPSK"/>
          <w:sz w:val="32"/>
          <w:szCs w:val="32"/>
          <w:cs/>
        </w:rPr>
        <w:t>สาขาวิชาสัตวศาสตร์</w:t>
      </w:r>
    </w:p>
    <w:p w:rsidR="007734D9" w:rsidRPr="007734D9" w:rsidRDefault="007734D9" w:rsidP="007734D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7734D9" w:rsidRPr="007734D9" w:rsidRDefault="007734D9" w:rsidP="007734D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4D9">
        <w:rPr>
          <w:rFonts w:ascii="TH SarabunPSK" w:hAnsi="TH SarabunPSK" w:cs="TH SarabunPSK"/>
          <w:sz w:val="32"/>
          <w:szCs w:val="32"/>
          <w:cs/>
        </w:rPr>
        <w:t xml:space="preserve">นายสุรชัย ศิริจรรยา สําเร็จการศึกษาระดับปริญญาตรี สาขาวิชาสัตว์ปีก 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ณะผลิตกรรมการเกษตร สถาบันเทคโนโลยีการเกษตรแม่โจ้ (ปัจจุบัน คือ มหาวิทยาลัยแม่โจ้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2529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 เป็นศิษย์เก่าแม่โจ้รุ่น </w:t>
      </w:r>
      <w:r>
        <w:rPr>
          <w:rFonts w:ascii="TH SarabunPSK" w:hAnsi="TH SarabunPSK" w:cs="TH SarabunPSK"/>
          <w:sz w:val="32"/>
          <w:szCs w:val="32"/>
          <w:cs/>
        </w:rPr>
        <w:t>49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 สําเร็จหลักสูตรประจาชุดที่ </w:t>
      </w: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 จากวิทยาลัยการทัพบก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 ได้รับปริญญามหาบัณฑิตกิตติมศักดิ์ สาขาวิชาสัตวศาสตร์ จากมหาวิทยาลัยแม่โจ้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 ปัจจุบัน นายสุรชัย ศิริจรรยา ดํารงตําแหน่งเป็น รองกรรมการผู้จัดการบริษัท เจริญโภคภัณฑ์อาหาร จํากัด (มหาชน) หรือ ซีพีเอฟ (ประเทศไทย) จํากัด ด้านธุรกิจไก่เนื้อภาคเหนือ</w:t>
      </w:r>
    </w:p>
    <w:p w:rsidR="007734D9" w:rsidRPr="007734D9" w:rsidRDefault="007734D9" w:rsidP="007734D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4D9">
        <w:rPr>
          <w:rFonts w:ascii="TH SarabunPSK" w:hAnsi="TH SarabunPSK" w:cs="TH SarabunPSK"/>
          <w:sz w:val="32"/>
          <w:szCs w:val="32"/>
          <w:cs/>
        </w:rPr>
        <w:t>นายสุรชัย ศิริจรรยา มีผลงานอาชีพซึ่งแสดงถึงความสําเร็จอันเ</w:t>
      </w:r>
      <w:r>
        <w:rPr>
          <w:rFonts w:ascii="TH SarabunPSK" w:hAnsi="TH SarabunPSK" w:cs="TH SarabunPSK"/>
          <w:sz w:val="32"/>
          <w:szCs w:val="32"/>
          <w:cs/>
        </w:rPr>
        <w:t>ป็น แบบอย่างที่ดีหลายประการ อาทิ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 เป็นผู้บริหา</w:t>
      </w:r>
      <w:r>
        <w:rPr>
          <w:rFonts w:ascii="TH SarabunPSK" w:hAnsi="TH SarabunPSK" w:cs="TH SarabunPSK"/>
          <w:sz w:val="32"/>
          <w:szCs w:val="32"/>
          <w:cs/>
        </w:rPr>
        <w:t>รระดับสูงของบริษัทเจริญโภคภัณฑ์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อาหาร จํากัด (มหาชน) หรือ </w:t>
      </w:r>
      <w:r w:rsidRPr="007734D9">
        <w:rPr>
          <w:rFonts w:ascii="TH SarabunPSK" w:hAnsi="TH SarabunPSK" w:cs="TH SarabunPSK"/>
          <w:sz w:val="32"/>
          <w:szCs w:val="32"/>
        </w:rPr>
        <w:t xml:space="preserve">CPE </w:t>
      </w:r>
      <w:r w:rsidRPr="007734D9">
        <w:rPr>
          <w:rFonts w:ascii="TH SarabunPSK" w:hAnsi="TH SarabunPSK" w:cs="TH SarabunPSK"/>
          <w:sz w:val="32"/>
          <w:szCs w:val="32"/>
          <w:cs/>
        </w:rPr>
        <w:t>โดยเป็นผู้ร่วมบุกเบิกวางนโยบายและมีบทบาท สําคัญในการพัฒนาธุรกิจเกษตร อุตสา</w:t>
      </w:r>
      <w:r>
        <w:rPr>
          <w:rFonts w:ascii="TH SarabunPSK" w:hAnsi="TH SarabunPSK" w:cs="TH SarabunPSK"/>
          <w:sz w:val="32"/>
          <w:szCs w:val="32"/>
          <w:cs/>
        </w:rPr>
        <w:t>หกรรมและอาหารของประเทศ โดยเฉพาะ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ด้านปศุสัตว์ การเลี้ยงสุกร ไก่เนื้อ ไก่ไข่ ครบวงจร และการแปรรูปในพื้นที่ ภาคเหนือ เป็นผู้ร่วมบุกเบิกการเปิดตลาดการผลิตสินค้าและผลิตภัณฑ์ การแปรรูป รวมถึงการจัดจําหน่ายสินค้าคุณภาพ เช่น ไก่ปรุงสุก เป็ตปรุงสุก กุ้ง ในพื้นที่ภาคเหนือให้แก่เครือเจริญโภคภัณฑ์ เป็นผู้ขยายงานและพัฒนา อุตสาหกรรมการเลี้ยงสุกร โดยนําระบบประกันรายได้และระบบโรงเรือนปีด โดยใช้เทคโนโลยีการให้อาหารแบบอัตโนมัติ ทําให้มีประสิทธิภาพการเลี้ยงด้าน อัตราแลกเนื้อดีขึ้น และลดอัตราการตายให้น้อยลง ทําให้เกษตรกรมีรายได้ที่ดี </w:t>
      </w:r>
      <w:r>
        <w:rPr>
          <w:rFonts w:ascii="TH SarabunPSK" w:hAnsi="TH SarabunPSK" w:cs="TH SarabunPSK"/>
          <w:sz w:val="32"/>
          <w:szCs w:val="32"/>
          <w:cs/>
        </w:rPr>
        <w:t>และมั่นคง และผลักดันเรื่องการนำ</w:t>
      </w:r>
      <w:r w:rsidRPr="007734D9">
        <w:rPr>
          <w:rFonts w:ascii="TH SarabunPSK" w:hAnsi="TH SarabunPSK" w:cs="TH SarabunPSK"/>
          <w:sz w:val="32"/>
          <w:szCs w:val="32"/>
          <w:cs/>
        </w:rPr>
        <w:t>สุกรเข้าโรงฆ่าสัตว์ที่ได้มาตรฐาน นอกจากนี้ นายสุรชัย ศิริจรรยา ยังเป็นผู้มีส่วนร่วมสําคัญในการสนับสนุนงานและกิจกรรม ปศุสัตว์ด้านสัตว์ปีกและกิจกรรมต่าง ๆ ของมหาวิทยาลัยแม่โจ้ ในโครงการความ ร่วมมือในฟาร์มสัตว์ปีกมาอย่างต่อเนื่องอีกด้วย</w:t>
      </w:r>
    </w:p>
    <w:p w:rsidR="007734D9" w:rsidRPr="007734D9" w:rsidRDefault="007734D9" w:rsidP="007734D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4D9">
        <w:rPr>
          <w:rFonts w:ascii="TH SarabunPSK" w:hAnsi="TH SarabunPSK" w:cs="TH SarabunPSK"/>
          <w:sz w:val="32"/>
          <w:szCs w:val="32"/>
          <w:cs/>
        </w:rPr>
        <w:t>ในด้านการเผยแพร่ผลงานเพื่อประโยชน์แก่สาธารณชนนั้น นายสุรชัย ศิริจรรยา ได้เผยแพร่รูปแบบและเทคโนโลยีการเลี้ยงสัตว์ปีก การจัดการระบบ การเลี้ยงสัตว์ปีกในโรงเรือนแบบปิด ที่นํามาพัฒนาปรับปรุงฟาร์มและโรงเรือน ไก่ไข่เป็นแห่งแรกในภาคเหนือ กระทั่งเป็นต้นแบบการจัดการระบบโรงเรือนปิด ในการเลี้ยงสุกร ไก่เนื้อ ไก่ไข่ ซึ่งส่งผลให้มีการจัดการฟาร์มที่มีประสิทธิภาพดีขึ้น และมีผลผลิตที่ได้คุณภาพยิ่งขึ้น เป็นแนวทางเพื่อความยั่งยืนและเป็นมิตรกับ สิ่งแวดล้อมมาช่วยพัฒนาการเลี้ยงสัตว์แก่เกษตรกร เป็นการสร้างอาชีพที่มั่นคง และมีรายได้ และได้ผลผลิตที่มีคุณภาพมาแปรรูปเพื่อให้ประชาชนได้บริโภค อาหารที่ได้มาตรฐาน สด สะอาดและปลอดภัย ประชาชนมีสุขภาพดีขึ้น นายสุรชัย ศิริจรรยา เป็นผู้มีบทบาทและร่วมสนับสนุนในงานกิจกรรมด้านความรับผิดชอบ ต่อสังคมและความยั่งยืนต่าง ๆ เช่น โครงการอาหารกลางวันในสมเด็จพระเทพ รัตนราชสุดาฯ สยามบรมราชกุมารี โครงการเลี้ยงไก่ไข่เพื่ออาหารกลางวัน ของโรงเรียนในสังกัดตํารวจตระเวนชายแดน และในสังกัดสานักงาน คณะกรรมการการศึกษาขั้นพื้นฐาน ในจังหวัดต่าง ๆ ได้</w:t>
      </w:r>
      <w:r w:rsidRPr="007734D9">
        <w:rPr>
          <w:rFonts w:ascii="TH SarabunPSK" w:hAnsi="TH SarabunPSK" w:cs="TH SarabunPSK"/>
          <w:sz w:val="32"/>
          <w:szCs w:val="32"/>
          <w:cs/>
        </w:rPr>
        <w:lastRenderedPageBreak/>
        <w:t xml:space="preserve">ร่วมงานกับมูลนิธิส่งเสริม ผู้สูงอายุแห่งประเทศไทยและสมาคมสภาผู้สูงอายุแห่งประเทศไทยใน พระราชูปถัมภ์สมเด็จพระศรีนครินทราบรมราชชนนี เพื่อมอบเครื่องอุปโภค บริโภคแก่ผู้ยากไร้ในจังหวัดต่าง </w:t>
      </w:r>
      <w:r w:rsidR="000168CC">
        <w:rPr>
          <w:rFonts w:ascii="TH SarabunPSK" w:hAnsi="TH SarabunPSK" w:cs="TH SarabunPSK" w:hint="cs"/>
          <w:sz w:val="32"/>
          <w:szCs w:val="32"/>
          <w:cs/>
        </w:rPr>
        <w:t>ๆ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เสมอมา นอกจากนี้ยังได้สนับสนุนสํานักงานเหล่ากาชาดจังหวัดต่าง ๆ ด้วยการจัดโครงการเครือเจริญโภคภัณฑ์ มุ่งสู่ </w:t>
      </w:r>
      <w:r w:rsidR="000168CC">
        <w:rPr>
          <w:rFonts w:ascii="TH SarabunPSK" w:hAnsi="TH SarabunPSK" w:cs="TH SarabunPSK"/>
          <w:sz w:val="32"/>
          <w:szCs w:val="32"/>
          <w:cs/>
        </w:rPr>
        <w:t>100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 ปี ทําดีด้วยการบริจาคโลหิต รวมถึงมีบทบาทในการร่วมสนับสนุนการจัดงานและ กิจกรรมที่เกี่ยวข้องกับการเกษตรใน</w:t>
      </w:r>
      <w:r w:rsidRPr="007734D9">
        <w:rPr>
          <w:rFonts w:ascii="TH SarabunPSK" w:hAnsi="TH SarabunPSK" w:cs="TH SarabunPSK"/>
          <w:sz w:val="32"/>
          <w:szCs w:val="32"/>
        </w:rPr>
        <w:t>3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ๆคเหนือ เช่น งานวันเกษตรแห่งชาติ ประจําพุทธศักราซ </w:t>
      </w:r>
      <w:r w:rsidR="000168CC">
        <w:rPr>
          <w:rFonts w:ascii="TH SarabunPSK" w:hAnsi="TH SarabunPSK" w:cs="TH SarabunPSK"/>
          <w:sz w:val="32"/>
          <w:szCs w:val="32"/>
          <w:cs/>
        </w:rPr>
        <w:t>2541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="000168CC">
        <w:rPr>
          <w:rFonts w:ascii="TH SarabunPSK" w:hAnsi="TH SarabunPSK" w:cs="TH SarabunPSK"/>
          <w:sz w:val="32"/>
          <w:szCs w:val="32"/>
          <w:cs/>
        </w:rPr>
        <w:t>2555</w:t>
      </w:r>
      <w:r w:rsidRPr="007734D9">
        <w:rPr>
          <w:rFonts w:ascii="TH SarabunPSK" w:hAnsi="TH SarabunPSK" w:cs="TH SarabunPSK"/>
          <w:sz w:val="32"/>
          <w:szCs w:val="32"/>
          <w:cs/>
        </w:rPr>
        <w:t xml:space="preserve"> และพุทธศักราซ </w:t>
      </w:r>
      <w:r w:rsidR="000168CC">
        <w:rPr>
          <w:rFonts w:ascii="TH SarabunPSK" w:hAnsi="TH SarabunPSK" w:cs="TH SarabunPSK"/>
          <w:sz w:val="32"/>
          <w:szCs w:val="32"/>
          <w:cs/>
        </w:rPr>
        <w:t>255</w:t>
      </w:r>
      <w:r w:rsidR="000168CC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Pr="007734D9">
        <w:rPr>
          <w:rFonts w:ascii="TH SarabunPSK" w:hAnsi="TH SarabunPSK" w:cs="TH SarabunPSK"/>
          <w:sz w:val="32"/>
          <w:szCs w:val="32"/>
          <w:cs/>
        </w:rPr>
        <w:t>อีกด้วย</w:t>
      </w:r>
    </w:p>
    <w:p w:rsidR="007734D9" w:rsidRPr="007734D9" w:rsidRDefault="007734D9" w:rsidP="000168C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4D9">
        <w:rPr>
          <w:rFonts w:ascii="TH SarabunPSK" w:hAnsi="TH SarabunPSK" w:cs="TH SarabunPSK"/>
          <w:sz w:val="32"/>
          <w:szCs w:val="32"/>
          <w:cs/>
        </w:rPr>
        <w:t>โดยที่ นายสุรชัย ศิริจรรยา เป็นผู้ประสบความสําเร็จอย่างยอดเยี่ยมใน วิชาชีพ เนื่องจากเป็นผู้ทุ่มเทปฏิบัติงานในวิชาชีพ สร้างผลงานอันเป็นประโยชน์ กระทั่งได้รับความไว้วางใจให้ดํารงตําแหน่งรองกรรมการผู้จัดการบริษัท เป็นผู้บําเพ็ญกรณียกิจด้วยความคิดริเริ่มจนเกิ</w:t>
      </w:r>
      <w:r w:rsidR="000168CC">
        <w:rPr>
          <w:rFonts w:ascii="TH SarabunPSK" w:hAnsi="TH SarabunPSK" w:cs="TH SarabunPSK"/>
          <w:sz w:val="32"/>
          <w:szCs w:val="32"/>
          <w:cs/>
        </w:rPr>
        <w:t>ดประโยชน์แก่สังคม โดยเป็นผู้นํา</w:t>
      </w:r>
      <w:r w:rsidRPr="007734D9">
        <w:rPr>
          <w:rFonts w:ascii="TH SarabunPSK" w:hAnsi="TH SarabunPSK" w:cs="TH SarabunPSK"/>
          <w:sz w:val="32"/>
          <w:szCs w:val="32"/>
          <w:cs/>
        </w:rPr>
        <w:t>รูปแบบและเทคโนโลยีการเลี้ยงสัตว์ การจัดการระบบเลี้ยงโรงเรียนปิดซึ่งเป็นรูปแบบใหม่ที่นํามาพัฒนาปรับปรุงฟาร์มและโรงเ</w:t>
      </w:r>
      <w:r w:rsidR="000168CC">
        <w:rPr>
          <w:rFonts w:ascii="TH SarabunPSK" w:hAnsi="TH SarabunPSK" w:cs="TH SarabunPSK"/>
          <w:sz w:val="32"/>
          <w:szCs w:val="32"/>
          <w:cs/>
        </w:rPr>
        <w:t>รียนไก่ไข่เป็นแห่งแรกใน ภาคเหนือ</w:t>
      </w:r>
      <w:r w:rsidRPr="007734D9">
        <w:rPr>
          <w:rFonts w:ascii="TH SarabunPSK" w:hAnsi="TH SarabunPSK" w:cs="TH SarabunPSK"/>
          <w:sz w:val="32"/>
          <w:szCs w:val="32"/>
          <w:cs/>
        </w:rPr>
        <w:t>จนเป็นต้นแบบการจัดการระบบโรงเรือนปิด ส่งผลให้มีการจัดการที่มี ประสิทธิภาพดีขึ้นและมีผลผลิตที่ได้คุณภาพยิ่งขึ้น เป็นแนวทางเพื่อความยั่งยืนและเป็นมิตรกับสิ่งแวดล้อม สร้างงานอาชีพที่มั่นคง เพิ่มรายได้ให้แก่เกษตรกร และเป็นผู้ทําคุณประโยชน์แก่มหาวิทยา</w:t>
      </w:r>
      <w:r w:rsidR="000168CC">
        <w:rPr>
          <w:rFonts w:ascii="TH SarabunPSK" w:hAnsi="TH SarabunPSK" w:cs="TH SarabunPSK"/>
          <w:sz w:val="32"/>
          <w:szCs w:val="32"/>
          <w:cs/>
        </w:rPr>
        <w:t>ลัยแม่โจ้เป็นอเนกประการ ด้วยการ</w:t>
      </w:r>
      <w:r w:rsidRPr="007734D9">
        <w:rPr>
          <w:rFonts w:ascii="TH SarabunPSK" w:hAnsi="TH SarabunPSK" w:cs="TH SarabunPSK"/>
          <w:sz w:val="32"/>
          <w:szCs w:val="32"/>
          <w:cs/>
        </w:rPr>
        <w:t>ให้ความร่วมมือ สนับสนุนกิจกรรมของมหาวิทยาลัยแม่โจ้อย่างต่อเนื่อง จนถึงปัจจุบัน ทั้งในด้านวิชาการ การฝึกทักษะและประสบการณ์ ตลอดจน โครงการเพื่อให้นักศึกษาได้ปฏิบัติงานในสถานที่จริง และให้โอกาสส่งเสริมบัณฑิต ของมหาวิทยาลัยแม่โจ้ให้ได้ประกอบอาชีพที่มั่นคงและยั่งยืน ซึ่งนับเป็นบุคคลที่มี 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สาขาวิชาสัตวศาสตร์ เพื่อเป็นเกียรติประวัติสืบไป</w:t>
      </w:r>
    </w:p>
    <w:p w:rsidR="00C06340" w:rsidRPr="007734D9" w:rsidRDefault="00C06340"/>
    <w:sectPr w:rsidR="00C06340" w:rsidRPr="00773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D9"/>
    <w:rsid w:val="000168CC"/>
    <w:rsid w:val="007734D9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8BECF-29A9-4861-A184-A80D4FB9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4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2019-10-03T08:33:00Z</dcterms:created>
  <dcterms:modified xsi:type="dcterms:W3CDTF">2019-10-03T08:49:00Z</dcterms:modified>
</cp:coreProperties>
</file>