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เสด็จไปยังแท่น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ทรงกดปุ่มเปิดแพรคลุมรูปอ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มาตย์โท พระช่วงเกษตรศิลปการ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(พระสงฆ์เจริญชัยมงคลคาถา ชาวพนักงานลั่นฆ้องชัย ประโคมสังข์ แตร ดุริยางค์)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เสด็จขึ้นสู่ลานอนุสาวรีย์ฯ ทรงพระสุหร่าย แล้วทรงวางพวง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มาลา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เสด็จลงจากลานอนุสาวรีย์ฯ เข้าสู่พลับพลาพิธี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ทรงประเคนจตุปัจจัยไทยธรรม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(พระสงฆ์ถวายอนุโมทนา)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เสด็จไปยังตึกช่วงเกษตรศิลปการ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รองอธิการบดีฝ่ายวิชาการ เฝ้าฯ รับเสด็จ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เสด็จเข้าสู่ห้องรับรอง ทรงฉลองพระองค์ครุย ทรงลงพระนาม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ในสมุดเยี่ยม แล้วเสด็จไปยังหอประชุม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ทรงจุดธูปเทียนเครื่องนมัสการบูชาพระพุทธนวราชบพิตร แล้ว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ประทับยังที่ประทับ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นายกสภาสถาบันฯ กราบทูลส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นึกในพระมหากรุณาธิคุณ ที่ พระบาทสมเด็จพระเจ้าอยู่หัว ทรงพระกรุณาโปรดเกล้าฯ ให้ สมเด็จพระเจ้าลูกเธอเจ้าฟ้าจุฬาภรณวลัยลักษณ์ เสด็จแทน พระองค์มาพระราชทานปริญญาบัตรแก่ผู้ส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ใน สาขาต่าง ๆ ของสถาบันฯ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อธิการบดี กราบทูลรายงานกิจการของสถาบันฯ และกราบทูล สดุดีเกียรติคุณผู้ได้รับพระราชทานปริญญากิตติมศักดิ์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9 ราย และขอพระราชทานปริญญาบัตรแก่ผู้ส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ระดับปริญญาโท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5 ราย ระดับปริญญาตรี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736 ราย รวมจ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741 ราย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 คณบดีคณะผลิตกรรมการเกษตรและ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คณบดีคณะธุรกิจการเกษตร กราบทูลเบิกผู้ส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