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นางสาวสําราญ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คำสี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นายเอกชัย </w:t>
      </w:r>
      <w:r w:rsidDel="00000000" w:rsidR="00000000" w:rsidRPr="00000000">
        <w:rPr>
          <w:rFonts w:ascii="Sarabun" w:cs="Sarabun" w:eastAsia="Sarabun" w:hAnsi="Sarabun"/>
          <w:sz w:val="30"/>
          <w:szCs w:val="30"/>
          <w:rtl w:val="0"/>
        </w:rPr>
        <w:t xml:space="preserve">เส็งชื่น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นายสุชา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แสนสม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นางสาวกฤตยา </w:t>
      </w:r>
      <w:r w:rsidDel="00000000" w:rsidR="00000000" w:rsidRPr="00000000">
        <w:rPr>
          <w:rFonts w:ascii="Sarabun" w:cs="Sarabun" w:eastAsia="Sarabun" w:hAnsi="Sarabun"/>
          <w:sz w:val="30"/>
          <w:szCs w:val="30"/>
          <w:rtl w:val="0"/>
        </w:rPr>
        <w:t xml:space="preserve">วิสูตรโยธิน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นางสาวสุภา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สร้อยสุวรรณ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นางสาวยุรฉัตร </w:t>
      </w:r>
      <w:r w:rsidDel="00000000" w:rsidR="00000000" w:rsidRPr="00000000">
        <w:rPr>
          <w:rFonts w:ascii="Sarabun" w:cs="Sarabun" w:eastAsia="Sarabun" w:hAnsi="Sarabun"/>
          <w:sz w:val="30"/>
          <w:szCs w:val="30"/>
          <w:rtl w:val="0"/>
        </w:rPr>
        <w:t xml:space="preserve">จินดาพันธ์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นางสาวสุรินทร์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ชัชวาลย์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นางสาวสมพร </w:t>
      </w:r>
      <w:r w:rsidDel="00000000" w:rsidR="00000000" w:rsidRPr="00000000">
        <w:rPr>
          <w:rFonts w:ascii="Sarabun" w:cs="Sarabun" w:eastAsia="Sarabun" w:hAnsi="Sarabun"/>
          <w:sz w:val="30"/>
          <w:szCs w:val="30"/>
          <w:rtl w:val="0"/>
        </w:rPr>
        <w:t xml:space="preserve">พรสุขวิทูร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นายสุนทร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เสาวคนธ์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นายสมมาตร </w:t>
      </w:r>
      <w:r w:rsidDel="00000000" w:rsidR="00000000" w:rsidRPr="00000000">
        <w:rPr>
          <w:rFonts w:ascii="Sarabun" w:cs="Sarabun" w:eastAsia="Sarabun" w:hAnsi="Sarabun"/>
          <w:sz w:val="30"/>
          <w:szCs w:val="30"/>
          <w:rtl w:val="0"/>
        </w:rPr>
        <w:t xml:space="preserve">เทศทอง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นางสาวสุดสงวน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ไพศาลธรรม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นายสมัคร</w:t>
      </w:r>
      <w:r w:rsidDel="00000000" w:rsidR="00000000" w:rsidRPr="00000000">
        <w:rPr>
          <w:rFonts w:ascii="Sarabun" w:cs="Sarabun" w:eastAsia="Sarabun" w:hAnsi="Sarabun"/>
          <w:sz w:val="30"/>
          <w:szCs w:val="30"/>
          <w:rtl w:val="0"/>
        </w:rPr>
        <w:t xml:space="preserve"> ติปิน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นางสาวเสาวณี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มีปาน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นายสุกิจ มูลอุดม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นางสาวอรุณรัตน์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แถบทอง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