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721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721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บัดนี้ได้เวลาอันเป็นมิ่งมหามงคลอุดมฤกษ์แล้ว ข้าพระพุทธเจ้าขอพระ ราชทานพระวโรกาสเบิก ผู้ช่วยศาสตราจารย์ ดร.อานนท์ เที่ยงตรง อธิการบดี สถาบันเทคโนโลยีการเกษตรแม่โจ้ เพื่อกราบทูลถวายรายงานกิจการของสถาบันฯ สืบไป.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