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0407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040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f00"/>
          <w:sz w:val="18"/>
          <w:szCs w:val="18"/>
          <w:u w:val="none"/>
          <w:shd w:fill="auto" w:val="clear"/>
          <w:vertAlign w:val="baseline"/>
          <w:rtl w:val="0"/>
        </w:rPr>
        <w:t xml:space="preserve">คํากราบทูล ของอธิการบดีสถาบันเทคโนโลยีการเกษตรแม่โจ้ สอน ในพิธีพระราชทานปริญญาบัตรแก่ผู้สําเร็จการศึกษา แนเสียงแม่บแร่างกาย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1. ประจําปีการศึกษา 2531 (ครั้งที่ 12) ม ก ราคม กระทา กดตกล ที่เรียกว่า ณ สถาบันเทคโนโลยีการเกษตรแม่โจ้ ยกกมาก 2012 1 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b00"/>
          <w:sz w:val="18"/>
          <w:szCs w:val="18"/>
          <w:u w:val="none"/>
          <w:shd w:fill="auto" w:val="clear"/>
          <w:vertAlign w:val="baseline"/>
          <w:rtl w:val="0"/>
        </w:rPr>
        <w:t xml:space="preserve">วันจันทร์ที่ 22 มกราคม 2533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4 มก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b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b7800"/>
          <w:sz w:val="18"/>
          <w:szCs w:val="18"/>
          <w:u w:val="none"/>
          <w:shd w:fill="auto" w:val="clear"/>
          <w:vertAlign w:val="baseline"/>
          <w:rtl w:val="0"/>
        </w:rPr>
        <w:t xml:space="preserve">ขอพระราชทาน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a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a8b00"/>
          <w:sz w:val="18"/>
          <w:szCs w:val="18"/>
          <w:u w:val="none"/>
          <w:shd w:fill="auto" w:val="clear"/>
          <w:vertAlign w:val="baseline"/>
          <w:rtl w:val="0"/>
        </w:rPr>
        <w:t xml:space="preserve">ะบาท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a00"/>
          <w:sz w:val="38"/>
          <w:szCs w:val="38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300"/>
          <w:sz w:val="36"/>
          <w:szCs w:val="36"/>
          <w:u w:val="none"/>
          <w:shd w:fill="auto" w:val="clear"/>
          <w:vertAlign w:val="baseline"/>
          <w:rtl w:val="0"/>
        </w:rPr>
        <w:t xml:space="preserve">Curso rene s trgoilter ข้าพระพุทธเจ้า ในนามของสถาบันเทคโนโลยีการเกษตรแม่โจ้ และผู้ ที่มาเฝ้าทูลละอองพระบาท รู้สึกสํานึกในพระมหากรุณาธิคุณล้นเกล้าล้นกระหม่อม หาที่สุดมิได้ ที่ใต้ฝ่าพระบาทได้เสด็จพระราชดําเนินมาพระราชทานปริญญาบัตร แก่ ผู้ทรงคุณวุฒิและบัณฑิตผู้สําเร็จการศึกษาของสถาบันฯ ในวันนี้ ข้าพระพุทธเจ้า ทั้งหลายขอถวายพระพรให้ทรงพระเจริญยิ่งยืนนาน เป็นร่มเกล้ามิ่งขวัญแก่ปวง ข้าพระพุทธเจ้าสิบเป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ร า คา SOLD 131 // ข้าพระพุทธเจ้าขอพระราชทานพระวโรกาส - กราบทูลถึงกิจการของ สถาบันเทคโนโลยีการเกษตรแม่โจ้ ในรอบปีการศึกษาที่ผ่านมาโดยสังเขปดังต่อไปนี้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e00"/>
          <w:sz w:val="32"/>
          <w:szCs w:val="32"/>
          <w:u w:val="none"/>
          <w:shd w:fill="auto" w:val="clear"/>
          <w:vertAlign w:val="baseline"/>
          <w:rtl w:val="0"/>
        </w:rPr>
        <w:t xml:space="preserve">สถาบันฯ ได้จัดดําเนินงานด้านการเรียนการสอน ค้นคว้า วิจัย เพื่อ การผลิตบัณฑิตและเป็นการบริการทางวิชาการแก่สังคม ตลอดจนการฝึกอบรมเกษตร กรและผู้สนใจการเกษตรทั่วไป และให้ความร่วมมือกับส่วนราชการต่าง ๆ โดยได้ รับการสนับสนุนการเงินจากงบประมาณแผ่นดินในปี 2532 จํานวน 51,179,000 บาท เงินรายได้ของสถาบันฯ ประมาณ 8,735,300 บาท และเงินทุนการศึกษา จากงบประมาณแผ่นดิน มูลนิธิ ธนาคาร บริษัท และเอกชน รวม 114 ทุน เป็น จํานวนเงินทั้งสิ้น 509,800 บาท รส แสน ใ นไทะกด เจรจาะกแs 7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