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7a7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89170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8917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76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76000"/>
          <w:sz w:val="24"/>
          <w:szCs w:val="24"/>
          <w:u w:val="none"/>
          <w:shd w:fill="auto" w:val="clear"/>
          <w:vertAlign w:val="baseline"/>
          <w:rtl w:val="0"/>
        </w:rPr>
        <w:t xml:space="preserve">พิธีพระราชทานปริญญาบัตร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646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a00"/>
          <w:sz w:val="24"/>
          <w:szCs w:val="24"/>
          <w:u w:val="none"/>
          <w:shd w:fill="auto" w:val="clear"/>
          <w:vertAlign w:val="baseline"/>
          <w:rtl w:val="0"/>
        </w:rPr>
        <w:t xml:space="preserve">ครั้งที่ </w:t>
      </w:r>
      <w:r w:rsidDel="00000000" w:rsidR="00000000" w:rsidRPr="00000000">
        <w:rPr>
          <w:rFonts w:ascii="Sarabun" w:cs="Sarabun" w:eastAsia="Sarabun" w:hAnsi="Sarabun"/>
          <w:color w:val="646a00"/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a00"/>
          <w:sz w:val="24"/>
          <w:szCs w:val="24"/>
          <w:u w:val="none"/>
          <w:shd w:fill="auto" w:val="clear"/>
          <w:vertAlign w:val="baseline"/>
          <w:rtl w:val="0"/>
        </w:rPr>
        <w:t xml:space="preserve"> ประจําปีการศึกษา </w:t>
      </w:r>
      <w:r w:rsidDel="00000000" w:rsidR="00000000" w:rsidRPr="00000000">
        <w:rPr>
          <w:rFonts w:ascii="Sarabun" w:cs="Sarabun" w:eastAsia="Sarabun" w:hAnsi="Sarabun"/>
          <w:color w:val="646a00"/>
          <w:sz w:val="24"/>
          <w:szCs w:val="24"/>
          <w:rtl w:val="0"/>
        </w:rPr>
        <w:t xml:space="preserve">2537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a00"/>
          <w:sz w:val="24"/>
          <w:szCs w:val="24"/>
          <w:u w:val="none"/>
          <w:shd w:fill="auto" w:val="clear"/>
          <w:vertAlign w:val="baseline"/>
          <w:rtl w:val="0"/>
        </w:rPr>
        <w:t xml:space="preserve"> วันพฤหัสบดีที่ </w:t>
      </w:r>
      <w:r w:rsidDel="00000000" w:rsidR="00000000" w:rsidRPr="00000000">
        <w:rPr>
          <w:rFonts w:ascii="Sarabun" w:cs="Sarabun" w:eastAsia="Sarabun" w:hAnsi="Sarabun"/>
          <w:color w:val="646a00"/>
          <w:sz w:val="24"/>
          <w:szCs w:val="24"/>
          <w:rtl w:val="0"/>
        </w:rPr>
        <w:t xml:space="preserve">23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a00"/>
          <w:sz w:val="24"/>
          <w:szCs w:val="24"/>
          <w:u w:val="none"/>
          <w:shd w:fill="auto" w:val="clear"/>
          <w:vertAlign w:val="baseline"/>
          <w:rtl w:val="0"/>
        </w:rPr>
        <w:t xml:space="preserve"> กุมภาพันธ์ </w:t>
      </w:r>
      <w:r w:rsidDel="00000000" w:rsidR="00000000" w:rsidRPr="00000000">
        <w:rPr>
          <w:rFonts w:ascii="Sarabun" w:cs="Sarabun" w:eastAsia="Sarabun" w:hAnsi="Sarabun"/>
          <w:color w:val="646a00"/>
          <w:sz w:val="24"/>
          <w:szCs w:val="24"/>
          <w:rtl w:val="0"/>
        </w:rPr>
        <w:t xml:space="preserve">2538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color w:val="646a00"/>
          <w:sz w:val="24"/>
          <w:szCs w:val="24"/>
          <w:u w:val="none"/>
          <w:shd w:fill="auto" w:val="clear"/>
          <w:vertAlign w:val="baseline"/>
          <w:rtl w:val="0"/>
        </w:rPr>
        <w:t xml:space="preserve"> ณ สถาบันเทคโนโลยีการเกษตรแม่โจ้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