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812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81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300"/>
          <w:sz w:val="18"/>
          <w:szCs w:val="18"/>
          <w:u w:val="none"/>
          <w:shd w:fill="auto" w:val="clear"/>
          <w:vertAlign w:val="baseline"/>
          <w:rtl w:val="0"/>
        </w:rPr>
        <w:t xml:space="preserve">- รองอธิการบดีฝ่ายวิชาการ คณบดีคณะผลิต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a00"/>
          <w:sz w:val="34"/>
          <w:szCs w:val="34"/>
          <w:u w:val="none"/>
          <w:shd w:fill="auto" w:val="clear"/>
          <w:vertAlign w:val="baseline"/>
          <w:rtl w:val="0"/>
        </w:rPr>
        <w:t xml:space="preserve">กรรมการเกษตร และคณบดีคณะธุรกิจการ เกษตร กราบบังคมทูลเบิกผู้สําเร็จการศึกษา ระดับปริญญาโท จํานวน 35 ราย ระดับ ปริญญาตรี จํานวน 975 ราย เข้ารับพระราชทานปริญญาบัตร ตามลําดับ (พระสงฆ์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f00"/>
          <w:sz w:val="36"/>
          <w:szCs w:val="36"/>
          <w:u w:val="none"/>
          <w:shd w:fill="auto" w:val="clear"/>
          <w:vertAlign w:val="baseline"/>
          <w:rtl w:val="0"/>
        </w:rPr>
        <w:t xml:space="preserve">เจริญชัยมงคลคาถา) - รองอธิการบดีฝ่ายวิชาการ กราบบังคมทูล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800"/>
          <w:sz w:val="32"/>
          <w:szCs w:val="32"/>
          <w:u w:val="none"/>
          <w:shd w:fill="auto" w:val="clear"/>
          <w:vertAlign w:val="baseline"/>
          <w:rtl w:val="0"/>
        </w:rPr>
        <w:t xml:space="preserve">เบิกผู้ได้รับเหรียญรางวัลการเรียนดี เข้ารับ พระราชทานเหรียญรางวัลการเรียนดี จํานวน 35 ราย รองอธิการบดีฝ่ายบริหาร กราบบังคมทูลเบิก ศิษย์เก่าดีเด่นเข้ารับพระราชทานโล่ จํานวน 6 ราย ผู้ได้รับพระราชทานปริญญาบัตรกล่าวคํา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900"/>
          <w:sz w:val="36"/>
          <w:szCs w:val="36"/>
          <w:u w:val="none"/>
          <w:shd w:fill="auto" w:val="clear"/>
          <w:vertAlign w:val="baseline"/>
          <w:rtl w:val="0"/>
        </w:rPr>
        <w:t xml:space="preserve">ปฏิญาณตน - พระราชทานพระราโชวาท เสด็จฯ ออกจากหอประชุมพิธีพระราชทาน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b00"/>
          <w:sz w:val="38"/>
          <w:szCs w:val="38"/>
          <w:u w:val="none"/>
          <w:shd w:fill="auto" w:val="clear"/>
          <w:vertAlign w:val="baseline"/>
          <w:rtl w:val="0"/>
        </w:rPr>
        <w:t xml:space="preserve">ปริญญาบัตรไปยังห้องรับรอง เรา(บรรเลงเพลงสรรเสริญพระบารมี) - ทรงเปลี่ยนฉลองพระองค์ครุยและประทับ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900"/>
          <w:sz w:val="34"/>
          <w:szCs w:val="34"/>
          <w:u w:val="none"/>
          <w:shd w:fill="auto" w:val="clear"/>
          <w:vertAlign w:val="baseline"/>
          <w:rtl w:val="0"/>
        </w:rPr>
        <w:t xml:space="preserve">พักพระราชอิริยาบถ - เสด็จฯ ออกจากห้องรับรอง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