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253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25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400"/>
          <w:sz w:val="32"/>
          <w:szCs w:val="32"/>
          <w:u w:val="none"/>
          <w:shd w:fill="auto" w:val="clear"/>
          <w:vertAlign w:val="baseline"/>
          <w:rtl w:val="0"/>
        </w:rPr>
        <w:t xml:space="preserve">เกาหลี, ไต้หวัน, ฮ่องกง, สิงคโปร์, มาเลเซีย และประเทศ เวียตนาม จํานวน 162 คน นอกจากนี้ยังไปปฏิบัติงานวิจัยร่วมกับ สถานศึกษาและองค์การต่างประเทศหลายแห่ง เพื่อพัฒนาความ ร่วมมือทางวิชาการ มีการแลกเปลี่ยนนักวิจัยและอาจารย์ กับ มหาวิทยาลัยในต่างประเทศหลายแห่ง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500"/>
          <w:sz w:val="36"/>
          <w:szCs w:val="36"/>
          <w:u w:val="none"/>
          <w:shd w:fill="auto" w:val="clear"/>
          <w:vertAlign w:val="baseline"/>
          <w:rtl w:val="0"/>
        </w:rPr>
        <w:t xml:space="preserve">ในปีการศึกษา 2537 สถาบันฯ มีผู้สําเร็จการศึกษาตาม หลักสูตรซึ่งจะเข้ารับพระราชทานปริญญาบัตรในวันนี้ จํานวน 1,010 คน โดยเป็นระดับปริญญาโท 35 คน และระดับปริญญาตรี 975 คน บัณฑิตเข้ารับพระราชทานเหรียญรางวัลการเรียนดี จํานวน 35 คน ศิษย์เก่าดีเด่นเข้ารับพระราชทานโล่ จํานวน 6 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f00"/>
          <w:sz w:val="36"/>
          <w:szCs w:val="36"/>
          <w:u w:val="none"/>
          <w:shd w:fill="auto" w:val="clear"/>
          <w:vertAlign w:val="baseline"/>
          <w:rtl w:val="0"/>
        </w:rPr>
        <w:t xml:space="preserve">อนึ่ง สภาสถาบันฯ ได้มีมติอนุมัติปริญญาดุษฎีบัณฑิต กิตติมศักดิ์ และมหาบัณฑิตกิตติมศักดิ์ ให้แก่ผู้ทรงคุณวุฒิที่ได้ ปฏิบัติภารกิจอันเป็นประโยชน์อย่างยิ่งต่อสังคม รวมจํานวน 12 ราย ซึ่งข้าพระพุทธเจ้าขอพระราชทานพระราชวโรกาสกล่าว สดุดีเกียรติคุณในโอกาสต่อไป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200"/>
          <w:sz w:val="32"/>
          <w:szCs w:val="32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ท่ามกลางสันนิบาตแห่ง ผู้ทรงคุณวุฒิ คณาจารย์ บัณฑิตและผู้มีเกียรติทั้งหลาย ข้าพระพุทธเจ้าขอพระราชทานพระราชวโรกาส กราบบังคมทูลอัญเชิญ ใต้ฝ่าละอองพระบาท พระราชทานปริญญากิตติมศักดิ์ ปริญญาบัตร เหรียญรางวัลเรียนดี และโล่ศิษย์เก่าดีเด่นแก่ผู้ทรงคุณวุฒิ ผู้สําเร็จ การศึกษา นักศึกษาและศิษย์เก่าดีเด่นของสถาบันเทคโนโลยีการ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