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3414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341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48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1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17e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รายนามบัณฑิตที่เข้ารับพระราชทานปริญญาบัตร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300"/>
          <w:sz w:val="36"/>
          <w:szCs w:val="36"/>
          <w:u w:val="none"/>
          <w:shd w:fill="auto" w:val="clear"/>
          <w:vertAlign w:val="baseline"/>
          <w:rtl w:val="0"/>
        </w:rPr>
        <w:t xml:space="preserve">กาล ครั้งที่ 18 เลดี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3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8100"/>
          <w:sz w:val="36"/>
          <w:szCs w:val="36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500"/>
          <w:sz w:val="36"/>
          <w:szCs w:val="36"/>
          <w:u w:val="none"/>
          <w:shd w:fill="auto" w:val="clear"/>
          <w:vertAlign w:val="baseline"/>
          <w:rtl w:val="0"/>
        </w:rPr>
        <w:t xml:space="preserve">สาขาวิชาพืชศาสตร์ (พืชไร่) ปริญญาวิทยาศาสตรบัณฑิต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700"/>
          <w:sz w:val="32"/>
          <w:szCs w:val="32"/>
          <w:u w:val="none"/>
          <w:shd w:fill="auto" w:val="clear"/>
          <w:vertAlign w:val="baseline"/>
          <w:rtl w:val="0"/>
        </w:rPr>
        <w:t xml:space="preserve">เกียรตินิยมอันดับ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700"/>
          <w:sz w:val="30"/>
          <w:szCs w:val="30"/>
          <w:u w:val="none"/>
          <w:shd w:fill="auto" w:val="clear"/>
          <w:vertAlign w:val="baseline"/>
          <w:rtl w:val="0"/>
        </w:rPr>
        <w:t xml:space="preserve">นายนิคม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32"/>
          <w:szCs w:val="32"/>
          <w:u w:val="none"/>
          <w:shd w:fill="auto" w:val="clear"/>
          <w:vertAlign w:val="baseline"/>
          <w:rtl w:val="0"/>
        </w:rPr>
        <w:t xml:space="preserve">ธรรมขัน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9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9000"/>
          <w:sz w:val="32"/>
          <w:szCs w:val="32"/>
          <w:u w:val="none"/>
          <w:shd w:fill="auto" w:val="clear"/>
          <w:vertAlign w:val="baseline"/>
          <w:rtl w:val="0"/>
        </w:rPr>
        <w:t xml:space="preserve">นายเอกชัย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600"/>
          <w:sz w:val="32"/>
          <w:szCs w:val="32"/>
          <w:u w:val="none"/>
          <w:shd w:fill="auto" w:val="clear"/>
          <w:vertAlign w:val="baseline"/>
          <w:rtl w:val="0"/>
        </w:rPr>
        <w:t xml:space="preserve">แก่นเมือง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400"/>
          <w:sz w:val="34"/>
          <w:szCs w:val="3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30"/>
          <w:szCs w:val="30"/>
          <w:u w:val="none"/>
          <w:shd w:fill="auto" w:val="clear"/>
          <w:vertAlign w:val="baseline"/>
          <w:rtl w:val="0"/>
        </w:rPr>
        <w:t xml:space="preserve">เกียรตินิยมอันดับ 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36"/>
          <w:szCs w:val="36"/>
          <w:u w:val="none"/>
          <w:shd w:fill="auto" w:val="clear"/>
          <w:vertAlign w:val="baseline"/>
          <w:rtl w:val="0"/>
        </w:rPr>
        <w:t xml:space="preserve">นายประจวบ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800"/>
          <w:sz w:val="36"/>
          <w:szCs w:val="36"/>
          <w:u w:val="none"/>
          <w:shd w:fill="auto" w:val="clear"/>
          <w:vertAlign w:val="baseline"/>
          <w:rtl w:val="0"/>
        </w:rPr>
        <w:t xml:space="preserve">กรึกโคกสูง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b00"/>
          <w:sz w:val="36"/>
          <w:szCs w:val="36"/>
          <w:u w:val="none"/>
          <w:shd w:fill="auto" w:val="clear"/>
          <w:vertAlign w:val="baseline"/>
          <w:rtl w:val="0"/>
        </w:rPr>
        <w:t xml:space="preserve">นายสุรินทร์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36"/>
          <w:szCs w:val="36"/>
          <w:u w:val="none"/>
          <w:shd w:fill="auto" w:val="clear"/>
          <w:vertAlign w:val="baseline"/>
          <w:rtl w:val="0"/>
        </w:rPr>
        <w:t xml:space="preserve">ขวัญมอม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300"/>
          <w:sz w:val="36"/>
          <w:szCs w:val="36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36"/>
          <w:szCs w:val="36"/>
          <w:u w:val="none"/>
          <w:shd w:fill="auto" w:val="clear"/>
          <w:vertAlign w:val="baseline"/>
          <w:rtl w:val="0"/>
        </w:rPr>
        <w:t xml:space="preserve">นายนรุตม์ นายสุขสันติ นายประวิทย์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a00"/>
          <w:sz w:val="36"/>
          <w:szCs w:val="36"/>
          <w:u w:val="none"/>
          <w:shd w:fill="auto" w:val="clear"/>
          <w:vertAlign w:val="baseline"/>
          <w:rtl w:val="0"/>
        </w:rPr>
        <w:t xml:space="preserve">บูรณากาญจน์ นายภาณุ ศุขหงษ์ทอง นายบุญส่ง อะวิสุ นายประสิทธิ์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36"/>
          <w:szCs w:val="36"/>
          <w:u w:val="none"/>
          <w:shd w:fill="auto" w:val="clear"/>
          <w:vertAlign w:val="baseline"/>
          <w:rtl w:val="0"/>
        </w:rPr>
        <w:t xml:space="preserve">เนียมชมภู พัฒนศิลป์ ชาววิวัฒน์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