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61827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6182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b00"/>
          <w:sz w:val="18"/>
          <w:szCs w:val="18"/>
          <w:u w:val="none"/>
          <w:shd w:fill="auto" w:val="clear"/>
          <w:vertAlign w:val="baseline"/>
          <w:rtl w:val="0"/>
        </w:rPr>
        <w:t xml:space="preserve">82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42"/>
          <w:szCs w:val="42"/>
          <w:u w:val="none"/>
          <w:shd w:fill="auto" w:val="clear"/>
          <w:vertAlign w:val="baseline"/>
          <w:rtl w:val="0"/>
        </w:rPr>
        <w:t xml:space="preserve">เวลาอสุเหรียญเงิน รายละเอียดโยก สาขาวิชาพืชศาสตร์ : พืชไร่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000"/>
          <w:sz w:val="30"/>
          <w:szCs w:val="30"/>
          <w:u w:val="none"/>
          <w:shd w:fill="auto" w:val="clear"/>
          <w:vertAlign w:val="baseline"/>
          <w:rtl w:val="0"/>
        </w:rPr>
        <w:t xml:space="preserve">นายประจวบ กรึกโคกสูง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100"/>
          <w:sz w:val="18"/>
          <w:szCs w:val="18"/>
          <w:u w:val="none"/>
          <w:shd w:fill="auto" w:val="clear"/>
          <w:vertAlign w:val="baseline"/>
          <w:rtl w:val="0"/>
        </w:rPr>
        <w:t xml:space="preserve">นายสุรินทร์ หนองคาย ขวัญมอม สาขาวิชาพืชศาสตร์ : พืชสวนประดับ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100"/>
          <w:sz w:val="18"/>
          <w:szCs w:val="18"/>
          <w:u w:val="none"/>
          <w:shd w:fill="auto" w:val="clear"/>
          <w:vertAlign w:val="baseline"/>
          <w:rtl w:val="0"/>
        </w:rPr>
        <w:t xml:space="preserve">นายคงฤทธิ์ โจ๊ะโหวะสิงห์ นายชัยภัทร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d00"/>
          <w:sz w:val="30"/>
          <w:szCs w:val="30"/>
          <w:u w:val="none"/>
          <w:shd w:fill="auto" w:val="clear"/>
          <w:vertAlign w:val="baseline"/>
          <w:rtl w:val="0"/>
        </w:rPr>
        <w:t xml:space="preserve">ฉันมณี นายสราม ต่ออํานาจ นางสาวสุพัตรา สระธรรม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200"/>
          <w:sz w:val="36"/>
          <w:szCs w:val="36"/>
          <w:u w:val="none"/>
          <w:shd w:fill="auto" w:val="clear"/>
          <w:vertAlign w:val="baseline"/>
          <w:rtl w:val="0"/>
        </w:rPr>
        <w:t xml:space="preserve">นางสาวทัศนีย์ วรรณพิบูลย์ สาขาวิชาพืชศาสตร์ : พืชผัก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9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นางสาวจันจิรา โชตินอก สาขาวิชาพืชศาสตร์ : ไม้ผล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b00"/>
          <w:sz w:val="34"/>
          <w:szCs w:val="34"/>
          <w:u w:val="none"/>
          <w:shd w:fill="auto" w:val="clear"/>
          <w:vertAlign w:val="baseline"/>
          <w:rtl w:val="0"/>
        </w:rPr>
        <w:t xml:space="preserve">นายสนธยา หนูด้วง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2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นางสาวสุจิรา รวมเงาะ สาขาวิชาสัตวศาสตร์ : สัตว์ปีก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c00"/>
          <w:sz w:val="30"/>
          <w:szCs w:val="30"/>
          <w:u w:val="none"/>
          <w:shd w:fill="auto" w:val="clear"/>
          <w:vertAlign w:val="baseline"/>
          <w:rtl w:val="0"/>
        </w:rPr>
        <w:t xml:space="preserve">นายตะวัน ฉัตรสูงเนิน นายธีรศักดิ์ สมดี นายทรงเกียรติ กุญชร นายปิยะพงศ์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600"/>
          <w:sz w:val="32"/>
          <w:szCs w:val="32"/>
          <w:u w:val="none"/>
          <w:shd w:fill="auto" w:val="clear"/>
          <w:vertAlign w:val="baseline"/>
          <w:rtl w:val="0"/>
        </w:rPr>
        <w:t xml:space="preserve">โพธิปัญญา นายสิน ผิดพันธุ์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