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944172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441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800"/>
          <w:sz w:val="18"/>
          <w:szCs w:val="18"/>
          <w:u w:val="none"/>
          <w:shd w:fill="auto" w:val="clear"/>
          <w:vertAlign w:val="baseline"/>
          <w:rtl w:val="0"/>
        </w:rPr>
        <w:t xml:space="preserve">85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83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8300"/>
          <w:sz w:val="40"/>
          <w:szCs w:val="40"/>
          <w:u w:val="none"/>
          <w:shd w:fill="auto" w:val="clear"/>
          <w:vertAlign w:val="baseline"/>
          <w:rtl w:val="0"/>
        </w:rPr>
        <w:t xml:space="preserve">และ อ พระบรมราโชวาท สถานในของ กในพิธีพระราชทานปริญญาบัตรแก่ผู้สําเร็จการศึกษา กา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8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400"/>
          <w:sz w:val="18"/>
          <w:szCs w:val="18"/>
          <w:u w:val="none"/>
          <w:shd w:fill="auto" w:val="clear"/>
          <w:vertAlign w:val="baseline"/>
          <w:rtl w:val="0"/>
        </w:rPr>
        <w:t xml:space="preserve">จากสถาบันเทคโนโลยีการเกษตรแม่โจ้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8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800"/>
          <w:sz w:val="44"/>
          <w:szCs w:val="44"/>
          <w:u w:val="none"/>
          <w:shd w:fill="auto" w:val="clear"/>
          <w:vertAlign w:val="baseline"/>
          <w:rtl w:val="0"/>
        </w:rPr>
        <w:t xml:space="preserve">ณ สถาบันเทคโนโลยีการเกษตรแม่โจ้ ละลายน เสารจินสามคนวันพฤหัสบดี ที่ 23 กุมภาพันธ์ 2538 โคลง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8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8b00"/>
          <w:sz w:val="18"/>
          <w:szCs w:val="18"/>
          <w:u w:val="none"/>
          <w:shd w:fill="auto" w:val="clear"/>
          <w:vertAlign w:val="baseline"/>
          <w:rtl w:val="0"/>
        </w:rPr>
        <w:t xml:space="preserve">ข้าพเจ้ามีความยินดี ที่ได้มาทําพิธีมอบปริญญาบัตรของ สถาบันเทคโนโลยีการเกษตรแม่โจ้ ในวาระที่สถาบันแห่งนี้ สถาปนามาครบ 60 ปี ขอแสดงความชื่นชมกับผู้ทรงคุณวุฒิและ บัณฑิตทุกคน ที่ได้รับเกียรติและความสําเร็จในการศึกษา ทั้ง ขอขอบใจที่สภาสถาบันมอบปริญญาดุษฎีบัณฑิตกิตติมศักดิ์สาขา วิชาการวางแผนและพัฒนาชนบทแก่ข้าพเจ้า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