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715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71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100"/>
          <w:sz w:val="18"/>
          <w:szCs w:val="18"/>
          <w:u w:val="none"/>
          <w:shd w:fill="auto" w:val="clear"/>
          <w:vertAlign w:val="baseline"/>
          <w:rtl w:val="0"/>
        </w:rPr>
        <w:t xml:space="preserve">ที่มีอยู่นะ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f00"/>
          <w:sz w:val="18"/>
          <w:szCs w:val="18"/>
          <w:u w:val="none"/>
          <w:shd w:fill="auto" w:val="clear"/>
          <w:vertAlign w:val="baseline"/>
          <w:rtl w:val="0"/>
        </w:rPr>
        <w:t xml:space="preserve">หา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000"/>
          <w:sz w:val="18"/>
          <w:szCs w:val="18"/>
          <w:u w:val="none"/>
          <w:shd w:fill="auto" w:val="clear"/>
          <w:vertAlign w:val="baseline"/>
          <w:rtl w:val="0"/>
        </w:rPr>
        <w:t xml:space="preserve">การงอก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6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200"/>
          <w:sz w:val="18"/>
          <w:szCs w:val="18"/>
          <w:u w:val="none"/>
          <w:shd w:fill="auto" w:val="clear"/>
          <w:vertAlign w:val="baseline"/>
          <w:rtl w:val="0"/>
        </w:rPr>
        <w:t xml:space="preserve">21 22 23EE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- -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ที่ไหน มี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ปรับระบบ เงิ 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กรรม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มีการ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Fก 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แพิธีพระราชา US UStyryhuns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ครับที่ ๒๐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นะคะ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มี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ปี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ขอบ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EEEEE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รกระทรวง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และเป็นกา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ให้แก่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แนะแนน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นางเอก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เนา 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แรงงานที่เที่ยว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มี 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ให้มี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 กล่อง 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ไม่เป็นไร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ที่มี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==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== น.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เรามี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นานนาง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ไป การ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-----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เรามีอยู่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ประการ ที่มี กันดีกว่า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“ะไรที่เรียบง่าย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นายน กร การ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นอกอาง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แสดงระเรียน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ที่มีสีสัน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 2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TEEN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33 3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4 35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111 1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114 18 ประการ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เEE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รื่น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ย ที่ 0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1 2 3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-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มีน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EEE 1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เEE การตัด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ระเบน 5 วัน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ระยะ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วารานายเล้ยม..ม่าน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I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ณ ศูนย์กีฬากาญจนาภิเษก รัชกาลที่ ๙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 มหาวิทยาลัยแม่โจ้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20 21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เดน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