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38927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3892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b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b500"/>
          <w:sz w:val="18"/>
          <w:szCs w:val="18"/>
          <w:u w:val="none"/>
          <w:shd w:fill="auto" w:val="clear"/>
          <w:vertAlign w:val="baseline"/>
          <w:rtl w:val="0"/>
        </w:rPr>
        <w:t xml:space="preserve">แซ่ดู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a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aa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สาขาวิชาวิทยาศาสตร์และเทคโนโลยีการอาหาร นางสาวกนกอร สายมณี นางสาวปิยะนุช นางสาวผุสดี ดวงบาล นางสาวพนิดา เพียรประสิทธิ์ นายวรุตม์ นะมาตร์ นายวีรชัย คําฝัน นางสาวสุนันทา การ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b000"/>
          <w:sz w:val="24"/>
          <w:szCs w:val="24"/>
          <w:u w:val="none"/>
          <w:shd w:fill="auto" w:val="clear"/>
          <w:vertAlign w:val="baseline"/>
          <w:rtl w:val="0"/>
        </w:rPr>
        <w:t xml:space="preserve">โท้ประยูร นางสาวสิรานีย์ สุขด้วง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c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c2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สาขาวิชาวิทยาการคอมพิวเตอร์ นางสาวอุมาพร ศรีหุ่น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c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c000"/>
          <w:sz w:val="30"/>
          <w:szCs w:val="30"/>
          <w:u w:val="none"/>
          <w:shd w:fill="auto" w:val="clear"/>
          <w:vertAlign w:val="baseline"/>
          <w:rtl w:val="0"/>
        </w:rPr>
        <w:t xml:space="preserve">รายนามศิษย์เก่ามหาวิทยาลัยแม่โจ้ดีเด่น ขอเข้ารับพระราชทานโล่ศิษย์เก่าดีเด่น ในพิธีพระราชทานปริญญาบัตร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b600"/>
          <w:sz w:val="18"/>
          <w:szCs w:val="18"/>
          <w:u w:val="none"/>
          <w:shd w:fill="auto" w:val="clear"/>
          <w:vertAlign w:val="baseline"/>
          <w:rtl w:val="0"/>
        </w:rPr>
        <w:t xml:space="preserve">ปีการศึกษา ๒๕๕๓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b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be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นายสุนทร นายบุญลือ นายอนันต์ นางสาวพุทธรักษา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c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c600"/>
          <w:sz w:val="24"/>
          <w:szCs w:val="24"/>
          <w:u w:val="none"/>
          <w:shd w:fill="auto" w:val="clear"/>
          <w:vertAlign w:val="baseline"/>
          <w:rtl w:val="0"/>
        </w:rPr>
        <w:t xml:space="preserve">สีหะเนิน สมบูรณ์วงศ์ วัฒนธัญกรรม นีกรี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a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ac00"/>
          <w:sz w:val="18"/>
          <w:szCs w:val="18"/>
          <w:u w:val="none"/>
          <w:shd w:fill="auto" w:val="clear"/>
          <w:vertAlign w:val="baseline"/>
          <w:rtl w:val="0"/>
        </w:rPr>
        <w:t xml:space="preserve">พิ ธี พ ระ ร า ช ท า 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d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c900"/>
          <w:sz w:val="18"/>
          <w:szCs w:val="18"/>
          <w:u w:val="none"/>
          <w:shd w:fill="auto" w:val="clear"/>
          <w:vertAlign w:val="baseline"/>
          <w:rtl w:val="0"/>
        </w:rPr>
        <w:t xml:space="preserve">๕๒ ปริญญาบัตร ครั้งที่ ๒๓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