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5574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557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7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7100"/>
          <w:sz w:val="36"/>
          <w:szCs w:val="36"/>
          <w:u w:val="none"/>
          <w:shd w:fill="auto" w:val="clear"/>
          <w:vertAlign w:val="baseline"/>
          <w:rtl w:val="0"/>
        </w:rPr>
        <w:t xml:space="preserve">รายนามผู้เข้ารับพระราชทานปริญญาบัตร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600"/>
          <w:sz w:val="18"/>
          <w:szCs w:val="18"/>
          <w:u w:val="none"/>
          <w:shd w:fill="auto" w:val="clear"/>
          <w:vertAlign w:val="baseline"/>
          <w:rtl w:val="0"/>
        </w:rPr>
        <w:t xml:space="preserve">ครั้งที่ ๒๖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f00"/>
          <w:sz w:val="30"/>
          <w:szCs w:val="30"/>
          <w:u w:val="none"/>
          <w:shd w:fill="auto" w:val="clear"/>
          <w:vertAlign w:val="baseline"/>
          <w:rtl w:val="0"/>
        </w:rPr>
        <w:t xml:space="preserve">สาขาเศรษฐศาสตร์สหกรณ์ ปริญญาวิทยาศาสตรบัณฑิต พระสมภพ ใจบุญ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7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70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สาขาวิชาการวางแผนและพัฒนาชนบท ปริญญาศิลปศาสตรดุษฎีบัณฑิต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d00"/>
          <w:sz w:val="18"/>
          <w:szCs w:val="18"/>
          <w:u w:val="none"/>
          <w:shd w:fill="auto" w:val="clear"/>
          <w:vertAlign w:val="baseline"/>
          <w:rtl w:val="0"/>
        </w:rPr>
        <w:t xml:space="preserve">นางอินทรานี การัตน์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c00"/>
          <w:sz w:val="30"/>
          <w:szCs w:val="30"/>
          <w:u w:val="none"/>
          <w:shd w:fill="auto" w:val="clear"/>
          <w:vertAlign w:val="baseline"/>
          <w:rtl w:val="0"/>
        </w:rPr>
        <w:t xml:space="preserve">สาขาวิชาพืชไร่ ปริญญาวิทยาศาสตรมหาบัณฑิต นางสาวบัวริม บุญกระโทก นายประพันธ์ แก้วยอดหล้า นางสาวอรพินธ์ อธิชนากร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0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สาขาวิชาพืชสวน ปริญญาวิทยาศาสตรมหาบัณฑิต ก้อนใจ นางสาวปรียาภรณ์ แนมใส หรูนหม นางสาวรุ่งทิวา ปาปะขํา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800"/>
          <w:sz w:val="18"/>
          <w:szCs w:val="18"/>
          <w:u w:val="none"/>
          <w:shd w:fill="auto" w:val="clear"/>
          <w:vertAlign w:val="baseline"/>
          <w:rtl w:val="0"/>
        </w:rPr>
        <w:t xml:space="preserve">นายใจศิลป์ นางสาวปริญดา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2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สาขาวิชาการผลิตสัตว์ ปริญญาวิทยาศาสตรมหาบัณฑิต นางสาวทิพวรรณ ม่วง นายวชิรยุทธ พาหะนิชย์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f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fae00"/>
          <w:sz w:val="18"/>
          <w:szCs w:val="18"/>
          <w:u w:val="none"/>
          <w:shd w:fill="auto" w:val="clear"/>
          <w:vertAlign w:val="baseline"/>
          <w:rtl w:val="0"/>
        </w:rPr>
        <w:t xml:space="preserve">๒๒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๒๖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c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cae00"/>
          <w:sz w:val="18"/>
          <w:szCs w:val="18"/>
          <w:u w:val="none"/>
          <w:shd w:fill="auto" w:val="clear"/>
          <w:vertAlign w:val="baseline"/>
          <w:rtl w:val="0"/>
        </w:rPr>
        <w:t xml:space="preserve">พธพระราชทา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5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600"/>
          <w:sz w:val="18"/>
          <w:szCs w:val="18"/>
          <w:u w:val="none"/>
          <w:shd w:fill="auto" w:val="clear"/>
          <w:vertAlign w:val="baseline"/>
          <w:rtl w:val="0"/>
        </w:rPr>
        <w:t xml:space="preserve">าล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b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ba800"/>
          <w:sz w:val="18"/>
          <w:szCs w:val="18"/>
          <w:u w:val="none"/>
          <w:shd w:fill="auto" w:val="clear"/>
          <w:vertAlign w:val="baseline"/>
          <w:rtl w:val="0"/>
        </w:rPr>
        <w:t xml:space="preserve">ท ๒๖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