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bf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นายณรงค์ ไทยเจริญ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b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b700"/>
          <w:sz w:val="20"/>
          <w:szCs w:val="2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c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cf00"/>
          <w:sz w:val="26"/>
          <w:szCs w:val="26"/>
          <w:u w:val="none"/>
          <w:shd w:fill="auto" w:val="clear"/>
          <w:vertAlign w:val="baseline"/>
          <w:rtl w:val="0"/>
        </w:rPr>
        <w:t xml:space="preserve">นายณรงค์ ไทยเจริญ สําเร็จการศึกษาระดับปริญญาตรี เทคโนโลยีการเกษตรบัณฑิต สาขาวิชาโคเนื้อ จากสถาบันเทคโนโลยีการเกษตรแม่โจ้ เมื่อปี พุทธศักราช ๒๕๒๗ (แม่โจ้รุ่นที่ ๔๙) ปัจจุบันเป็นเจ้าของร้านอุปกรณ์ การเลี้ยงสัตว์ และยาสัตว์ทุกชนิด ชื่อร้านไทยเจริญซัพพลาย ตั้งอยู่ที่ ถนนลพบุรี-วังม่วง ตําบลพัฒนานิคม อําเภอ พัฒนานิคม จังหวัดลพบุรี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c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c500"/>
          <w:sz w:val="26"/>
          <w:szCs w:val="26"/>
          <w:u w:val="none"/>
          <w:shd w:fill="auto" w:val="clear"/>
          <w:vertAlign w:val="baseline"/>
          <w:rtl w:val="0"/>
        </w:rPr>
        <w:t xml:space="preserve">นายณรงค์ ไทยเจริญ เป็นผู้ประสบผลสําเร็จและมีความก้าวหน้าในอาชีพอันเป็นแบบอย่างที่ดี โดยทํางาน ในตําแหน่งหัวหน้าเขตส่งเสริมการเลี้ยงโคนมอาวุโส บริษัท อุตสาหกรรมนมไทย จํากัด ในปีพุทธศักราช ๒๕๓๓ - ๒๕๓๙ จนกระทั้งปีพุทธศักราช ๒๕๔๒ ได้มีกิจการเป็นของตัวเอง คือ เปิดร้านไทยเจริญซัพพลาย จําหน่ายอุปกรณ์ การเลี้ยงสัตว์ และยาสัตว์ทุกชนิดรวมทั้งน้ําเชื้อแช่แข็งคุณภาพ จากเงินทุนเพียงน้อยนิดแต่มีความอดทน อดออม มุ่งมั่น ทํางานหนัก และมีน้ําใจ เอื้อเฟื้อช่วยเหลือเกษตรกร โดยการจําหน่ายสินค้าที่จําเป็นและมีคุณภาพ ทั้งนี้เพื่อให้ เกษตรกรในพื้นที่ลดค่าใช้จ่าย แม้ตนเองจะต้องรับภาระต้นทุนเพิ่ม ความดีงามดังกล่าวส่งผลให้ร้านไทยเจริญ ซัพพลายมียอดจําหน่ายเพิ่มขึ้น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b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bf00"/>
          <w:sz w:val="30"/>
          <w:szCs w:val="30"/>
          <w:u w:val="none"/>
          <w:shd w:fill="auto" w:val="clear"/>
          <w:vertAlign w:val="baseline"/>
          <w:rtl w:val="0"/>
        </w:rPr>
        <w:t xml:space="preserve">นายณรงค์ ไทยเจริญ เป็นผู้มีความเสียสละ อุทิศแรงกาย แรงใจ แก่ชุมชนและสังคมอย่างมากโดย พิจารณาได้จากการเป็นวิทยากรบรรยายเรื่องการเลี้ยงโคนมให้แก่กลุ่มเกษตรกรผู้เลี้ยงโคนม เป็นกรรมการของชมรม ศิษย์เก่าแม่โจ้ลพบุรี ที่เสียสละทํางานให้แก่ชมรมมาโดยตลอด และได้มอบทุนการศึกษาแก่นักศึกษาวิทยาลัยเกษตร และเทคโนโลยีตาก จํานวน ๑๐ ทุน นอกจากนี้ นายณรงค์ ไทยเจริญ ยังได้ปฏิบัติงานด้านวิชาการ ด้วยความรู้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0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0db00"/>
          <w:sz w:val="18"/>
          <w:szCs w:val="18"/>
          <w:u w:val="none"/>
          <w:shd w:fill="auto" w:val="clear"/>
          <w:vertAlign w:val="baseline"/>
          <w:rtl w:val="0"/>
        </w:rPr>
        <w:t xml:space="preserve">พิธี WS : S5 ทานปริญญาบัตร 20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4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d4d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/ ม่ อ ค รั้ p ที่ ๓ 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