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ec300"/>
          <w:sz w:val="18"/>
          <w:szCs w:val="18"/>
          <w:u w:val="none"/>
          <w:shd w:fill="auto" w:val="clear"/>
          <w:vertAlign w:val="baseline"/>
          <w:rtl w:val="0"/>
        </w:rPr>
        <w:t xml:space="preserve">ในอน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  <w:rtl w:val="0"/>
        </w:rPr>
        <w:t xml:space="preserve">๑๑๔ ปี พ ร : ร า * ท า น ป ริ ญ ญ า บ 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dc400"/>
          <w:sz w:val="18"/>
          <w:szCs w:val="18"/>
          <w:u w:val="none"/>
          <w:shd w:fill="auto" w:val="clear"/>
          <w:vertAlign w:val="baseline"/>
          <w:rtl w:val="0"/>
        </w:rPr>
        <w:t xml:space="preserve">ม ห า ว ท ย า ลั ย แม่โจ้ ครั้งที่ ๓๒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e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ee00"/>
          <w:sz w:val="18"/>
          <w:szCs w:val="18"/>
          <w:u w:val="none"/>
          <w:shd w:fill="auto" w:val="clear"/>
          <w:vertAlign w:val="baseline"/>
          <w:rtl w:val="0"/>
        </w:rPr>
        <w:t xml:space="preserve">Y laeju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7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7fb00"/>
          <w:sz w:val="18"/>
          <w:szCs w:val="18"/>
          <w:u w:val="none"/>
          <w:shd w:fill="auto" w:val="clear"/>
          <w:vertAlign w:val="baseline"/>
          <w:rtl w:val="0"/>
        </w:rPr>
        <w:t xml:space="preserve">TTS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6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500"/>
          <w:sz w:val="22"/>
          <w:szCs w:val="22"/>
          <w:u w:val="none"/>
          <w:shd w:fill="auto" w:val="clear"/>
          <w:vertAlign w:val="baseline"/>
          <w:rtl w:val="0"/>
        </w:rPr>
        <w:t xml:space="preserve">นายธรรมนูญ เทศข์ ศิษย์เก่าดีเด่น มหาวิทยาลัยแม่โจ้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500"/>
          <w:sz w:val="24"/>
          <w:szCs w:val="24"/>
          <w:u w:val="none"/>
          <w:shd w:fill="auto" w:val="clear"/>
          <w:vertAlign w:val="baseline"/>
          <w:rtl w:val="0"/>
        </w:rPr>
        <w:t xml:space="preserve">นายธรรมนูญ เทศข สําเร็จการศึกษาระดับประกาศนียบัตรวิชาชีพชั้นสูง สาขาพืชกรรม วิทยาลัยเกษตรกรรมแม่โจ้ (แม่โจ้รุ่นที่ ๓๑) สําเร็จปริญญาตรี คณะส่งเสริมการเกษตรและสหกรณ์ มหาวิทยาลัยสุโขทัยธรรมาธิราช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500"/>
          <w:sz w:val="24"/>
          <w:szCs w:val="24"/>
          <w:u w:val="none"/>
          <w:shd w:fill="auto" w:val="clear"/>
          <w:vertAlign w:val="baseline"/>
          <w:rtl w:val="0"/>
        </w:rPr>
        <w:t xml:space="preserve">นายธรรมนูญ เทศข ได้นําความรู้ที่ได้รับจากวิทยาลัยเกษตรแม่โจ้ ไปใช้ใน การปฏิบัติงานอย่างเต็มกําลัง เต็มความสามารถ ขณะดํารงตําแหน่ง ผู้อํานวยการสํานักงาน ธนาคารเพื่อการเกษตรและสหกรณ์การเกษตร จังหวัดพิจิตร ตําแหน่งผู้บริหารระดับสูง ซึ่ง นายธรรมนูญ เทศข ได้รับการยอมรับว่า เป็นผู้มีความรู้สูงในด้านการบริหารงานสินเชื่อ ทําให้เกษตรกรได้รับการช่วยเหลือด้านการเงินอย่างทั่วถึงหลายจังหวัด อาทิ จังหวัดพิจิตร จังหวัดอุทัยธานี จังหวัดนครสวรรค์ และจังหวัดเชียงใหม่ มีความเป็นอยู่ที่ดีขึ้น เกษตรกร สามารถนําเงินไปลงทุนในการประกอบอาชีพเกษตรกรรม ได้อย่างมีประสิทธิภาพ และสามารถชําระเงินคืนตามกําหนด ซึ่งเป็นเครื่องแสดงถึงการบริหารงานที่มีประสิทธิผล ให้ประจักษ์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600"/>
          <w:sz w:val="26"/>
          <w:szCs w:val="26"/>
          <w:u w:val="none"/>
          <w:shd w:fill="auto" w:val="clear"/>
          <w:vertAlign w:val="baseline"/>
          <w:rtl w:val="0"/>
        </w:rPr>
        <w:t xml:space="preserve">นายธรรมนูญ เทศข สามารถปฏิบัติงานในหน้าที่ได้อย่างเรียบร้อย ได้รับ การชมเชยจากผู้บังคับบัญชา เห็นได้จากประกาศนียบัตรที่ได้รับเป็นจํานวนมาก นอกจากนี้ ยังเป็นผู้ใฝ่รู้อยู่เสมอ โดยการเข้ารับการอบรมในระดับต่าง ๆ เพื่อนําความรู้ที่ได้รับนํามา ประยุกต์ในการทํางานเพื่อให้เกษตรกรได้ประโยชน์สูงสุด เป็นผู้หนึ่งที่ได้อุทิศตนให้เป็น ประโยชน์ต่อสังคม ในปีพุทธศักราช ๒๕๕๑ ได้รับมอบหมายให้ดําเนินการโครงการรับจํานํา ข้าวในจังหวัดพิจิตร ซึ่ง นายธรรมนูญ เทศข์ ได้ทุ่มเทปฏิบัติงานอย่างสุดความสามารถ ได้รับ การชมเชยจากผู้ว่าราชการจังหวัดพิจิตร นอกจากนี้ยังได้รับการแต่งตั้งเป็นที่ปรึกษา โครงการหลวง สามารถช่วยเหลือพี่น้องชาวไทยภูเขาได้เข้าถึงสินเชื่อได้อย่างทั่วถึง สามารถ นําเงินได้รับไปใช้ในการประกอบอาชีพได้ และสามารถชําระเงินคืนตามกําหนด นอกจากนี้ นายธรรมนูญ เทศข เป็นวิทยากรให้คําปรึกษาแก่เกษตรกรในทุกพื้นที่ที่ได้รับมอบหมาย ผลจากการแนะนําทําให้เกษตรกรสามารถลดต้นทุนการผลิต ทําให้มีรายได้เพิ่มขึ้น และมีความเป็นอยู่ดีขึ้นอย่างยั่งยืน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200"/>
          <w:sz w:val="18"/>
          <w:szCs w:val="18"/>
          <w:u w:val="none"/>
          <w:shd w:fill="auto" w:val="clear"/>
          <w:vertAlign w:val="baseline"/>
          <w:rtl w:val="0"/>
        </w:rPr>
        <w:t xml:space="preserve">MA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