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7ab00"/>
          <w:sz w:val="18"/>
          <w:szCs w:val="18"/>
          <w:u w:val="none"/>
          <w:shd w:fill="auto" w:val="clear"/>
          <w:vertAlign w:val="baseline"/>
          <w:rtl w:val="0"/>
        </w:rPr>
        <w:t xml:space="preserve">ไปดูโ๒๔ พี ซี พ ร ะ รา 5 ท า น ป ร . บ า บ ต 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9c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9c4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ครั้งที่ ๓๒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9f900"/>
          <w:sz w:val="42"/>
          <w:szCs w:val="42"/>
          <w:u w:val="none"/>
          <w:shd w:fill="auto" w:val="clear"/>
          <w:vertAlign w:val="baseline"/>
          <w:rtl w:val="0"/>
        </w:rPr>
        <w:t xml:space="preserve">กางเกง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versity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50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c00"/>
          <w:sz w:val="24"/>
          <w:szCs w:val="24"/>
          <w:u w:val="none"/>
          <w:shd w:fill="auto" w:val="clear"/>
          <w:vertAlign w:val="baseline"/>
          <w:rtl w:val="0"/>
        </w:rPr>
        <w:t xml:space="preserve">นายมนัส ก้อนแก้ว ศิษย์เก่าดีเด่น มหาวิทยาลัยแม่โจ้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500"/>
          <w:sz w:val="24"/>
          <w:szCs w:val="24"/>
          <w:u w:val="none"/>
          <w:shd w:fill="auto" w:val="clear"/>
          <w:vertAlign w:val="baseline"/>
          <w:rtl w:val="0"/>
        </w:rPr>
        <w:t xml:space="preserve">นายมนัส ก้อนแก้ว สําเร็จการศึกษาระดับปริญญาตรี เทคโนโลยีการเกษตรบัณฑิต สาขาพืชสวน จากสถาบันเทคโนโลยีการเกษตรแม่โจ้ (แม่โจ้รุ่นที่ ๕๐) และสําเร็จการศึกษา ระดับปริญญาโท รัฐศาสตรมหาบัณฑิต สาขาสื่อสารการเมือง จากมหาวิทยาลัยเกริก ปัจจุบันดํารงตําแหน่งเป็นประธานกรรมการบริษัทเนเจอร์ จํากัด เป็นกรรมการผู้จัดการ ห้างหุ้นส่วนสามัญกิ่งอินทนิล เป็นกรรมการผู้จัดการห้างหุ้นส่วนสามัญ ปักษาสวรรค์ และเป็นเจ้าของธุรกิจบ้านล้านดาวรีสอร์ท อําเภอแม่วาง จังหวัดเชียงใหม่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a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ac0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นอกจากตําแหน่งงานประจําแล้ว นายมนัส ก้อนแก้ว ยังมีภาระหน้าที่ทาง การเมืองและสังคมสภาผู้แทนราษฎร กล่าวคือ ดํารงตําแหน่งเลขานุการคณะกรรมาธิการ ส่งเสริมราคาผลิตผลเกษตรกรรม ตําแหน่งเลขานุการคณะอนุกรรมาธิการพิจารณา รับเรื่องร้องเรียนและประเมินผลการแก้ไขปัญหาหนี้สิน เป็นผู้ช่วยดําเนินการสมาชิก ผู้แทนราษฎร (นายพิเชษฐ์ เชื้อเมืองพาน) เป็นที่ปรึกษาคณะกรรมการตรวจสอบและ ส่งเสริมการทํางานของตํารวจ สถานีตํารวจนครบาลคันนายาว กรุงเทพมหานคร และ เป็นคณะกรรมการตรวจสอบอํานาจรัฐกรุงเทพมหานคร และเป็นประธานชมรมศิษย์เก่า แม่โจ้ รุ่น ๕๐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800"/>
          <w:sz w:val="28"/>
          <w:szCs w:val="28"/>
          <w:u w:val="none"/>
          <w:shd w:fill="auto" w:val="clear"/>
          <w:vertAlign w:val="baseline"/>
          <w:rtl w:val="0"/>
        </w:rPr>
        <w:t xml:space="preserve">นายมนัส ก้อนแก้ว เป็นผู้ที่มีความเสียสละ อุทิศแรงกายแรงใจในการบําเพ็ญ ประโยชน์สาธารณะและสร้างชื่อเสียงแก่สถาบันการศึกษาตั้งแต่ชั้นมัธยมศึกษาถึงระดับ อุดมศึกษาโดยเป็นตัวแทนของสถาบันร่วมแข่งขันกีฬาเซปักตะกร้อทั้งในระดับเขตและ ระดับกีฬามหาวิทยาลัย และในปีพุทธศักราช ๒๕๓๓-๒๕๓๖ เป็นรองประธานชมรมไม้ ดอกไม้ประดับแห่งประเทศไทย ในฐานะที่ดํารงตําแหน่งผู้แทนราษฎรได้ปฏิบัติ สาธารณประโยชน์แก่เกษตรกร คือ ในปีพุทธศักราช ๒๕๕๑ เป็นที่ปรึกษาประจํา คณะกรรมาธิการวิสามัญพิจารณาปัญหาราคาปุ๋ย ปีพุทธศักราช ๒๕๕๑ ดํารงตําแหน่ง เลขานุการคณะอนุกรรมาธิการ เพื่อลดต้นทุนและเสนอทางเลือก ปีพุทธศักราช ๒๕๕๑ ดํารงตําแหน่งเลขานุการคณะอนุกรรมาธิการป่าไม้ ชลประทานและที่ดินทํากินของ เกษตร และในปีพุทธศักราช ๒๕๕๐-๒๕๕๒ เป็นที่ปรึกษาสมาคมศิษย์เก่าแม่โจ้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400"/>
          <w:sz w:val="24"/>
          <w:szCs w:val="24"/>
          <w:u w:val="none"/>
          <w:shd w:fill="auto" w:val="clear"/>
          <w:vertAlign w:val="baseline"/>
          <w:rtl w:val="0"/>
        </w:rPr>
        <w:t xml:space="preserve">นายมนัส ก้อนแก้ว ได้นําวิชาความรู้ไปประกอบอาชีพจนประสบความสําเร็จ และสร้างชื่อเสียงให้แก่มหาวิทยาลัยแม่โจ้ สาขาพืชสวน รุ่น ๕๐ กล่าวคือ บริษัทเนเจอร์ จํากัด ของนายมนัส ก้อนแก้ว ได้รับการคัดเลือกเป็นลําดับที่ ๑ ในการจัดภูมิทัศน์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