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  <w:drawing>
          <wp:inline distB="19050" distT="19050" distL="19050" distR="19050">
            <wp:extent cx="5918200" cy="8390413"/>
            <wp:effectExtent b="0" l="0" r="0" t="0"/>
            <wp:docPr id="1" name="image1.jpg"/>
            <a:graphic>
              <a:graphicData uri="http://schemas.openxmlformats.org/drawingml/2006/picture">
                <pic:pic>
                  <pic:nvPicPr>
                    <pic:cNvPr id="0" name="image1.jp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918200" cy="8390413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1"/>
          <w:smallCaps w:val="0"/>
          <w:strike w:val="0"/>
          <w:color w:val="ab99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1"/>
          <w:smallCaps w:val="0"/>
          <w:strike w:val="0"/>
          <w:color w:val="ab9900"/>
          <w:sz w:val="18"/>
          <w:szCs w:val="18"/>
          <w:u w:val="none"/>
          <w:shd w:fill="auto" w:val="clear"/>
          <w:vertAlign w:val="baseline"/>
          <w:rtl w:val="0"/>
        </w:rPr>
        <w:t xml:space="preserve">พิธีพระราชทานปริญญาบัตร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b6ac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b6ac00"/>
          <w:sz w:val="18"/>
          <w:szCs w:val="18"/>
          <w:u w:val="none"/>
          <w:shd w:fill="auto" w:val="clear"/>
          <w:vertAlign w:val="baseline"/>
          <w:rtl w:val="0"/>
        </w:rPr>
        <w:t xml:space="preserve">มหาวิทยาลัยแม่โจ้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d1bc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d1bc00"/>
          <w:sz w:val="18"/>
          <w:szCs w:val="18"/>
          <w:u w:val="none"/>
          <w:shd w:fill="auto" w:val="clear"/>
          <w:vertAlign w:val="baseline"/>
          <w:rtl w:val="0"/>
        </w:rPr>
        <w:t xml:space="preserve">เป็น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9c8d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9c8d00"/>
          <w:sz w:val="18"/>
          <w:szCs w:val="18"/>
          <w:u w:val="none"/>
          <w:shd w:fill="auto" w:val="clear"/>
          <w:vertAlign w:val="baseline"/>
          <w:rtl w:val="0"/>
        </w:rPr>
        <w:t xml:space="preserve">ดอด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Courier New" w:cs="Courier New" w:eastAsia="Courier New" w:hAnsi="Courier New"/>
          <w:b w:val="0"/>
          <w:i w:val="0"/>
          <w:smallCaps w:val="0"/>
          <w:strike w:val="0"/>
          <w:color w:val="c3bb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c3bb00"/>
          <w:sz w:val="18"/>
          <w:szCs w:val="18"/>
          <w:u w:val="none"/>
          <w:shd w:fill="auto" w:val="clear"/>
          <w:vertAlign w:val="baseline"/>
          <w:rtl w:val="0"/>
        </w:rPr>
        <w:t xml:space="preserve">FO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Courier New" w:cs="Courier New" w:eastAsia="Courier New" w:hAnsi="Courier New"/>
          <w:b w:val="0"/>
          <w:i w:val="0"/>
          <w:smallCaps w:val="0"/>
          <w:strike w:val="0"/>
          <w:color w:val="c6bb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c6bb00"/>
          <w:sz w:val="18"/>
          <w:szCs w:val="18"/>
          <w:u w:val="none"/>
          <w:shd w:fill="auto" w:val="clear"/>
          <w:vertAlign w:val="baseline"/>
          <w:rtl w:val="0"/>
        </w:rPr>
        <w:t xml:space="preserve">VERS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988b00"/>
          <w:sz w:val="30"/>
          <w:szCs w:val="30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988b00"/>
          <w:sz w:val="30"/>
          <w:szCs w:val="30"/>
          <w:u w:val="none"/>
          <w:shd w:fill="auto" w:val="clear"/>
          <w:vertAlign w:val="baseline"/>
          <w:rtl w:val="0"/>
        </w:rPr>
        <w:t xml:space="preserve">วารสารแม่โจ้ปริทัศน์ เป็นผู้มีส่วนสําคัญในการนําพามหาวิทยาลัยแม่โจ้ สู่การเป็น “มหาวิทยาลัยสร้างเสริมสุขภาพ” และเป็นผู้จัดกิจกรรมที่เป็นประโยชน์ต่อนักศึกษา และเยาวชนหลายโครงการ เช่น โครงการรับน้องปลอดแอลกอฮอล์ โครงการเพิ่ม ขีดความสามารถขององค์กรปกครองส่วนท้องถิ่น เพื่อพัฒนาคุณภาพชีวิตเด็ก เยาวชน และครอบครัว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a69700"/>
          <w:sz w:val="30"/>
          <w:szCs w:val="30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a69700"/>
          <w:sz w:val="30"/>
          <w:szCs w:val="30"/>
          <w:u w:val="none"/>
          <w:shd w:fill="auto" w:val="clear"/>
          <w:vertAlign w:val="baseline"/>
          <w:rtl w:val="0"/>
        </w:rPr>
        <w:t xml:space="preserve">นอกจากนั้น ท่านยังเป็นผู้เสียสละอุทิศตนทําประโยชน์เพื่อสังคม มาอย่างต่อเนื่อง โดยการปฏิบัติหน้าที่ต่าง ๆ เช่น เป็นผู้ประสานงานฝ่ายพืชไร่ของ โครงการหลวง คณะกรรมการ ศูนย์กิจกรรมร่วมรัฐสภา-ประชาคม จังหวัดเชียงใหม่ อนุกรรมการเลือกตั้ง จังหวัดเชียงใหม่ (เขต ๒) อุปนายกสมาคมศิษย์เก่า ยุพราชวิทยาลัย สมาชิกก่อตั้งสโมสรโรตารีดอยสุเทพ เชียงใหม่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938500"/>
          <w:sz w:val="30"/>
          <w:szCs w:val="30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938500"/>
          <w:sz w:val="30"/>
          <w:szCs w:val="30"/>
          <w:u w:val="none"/>
          <w:shd w:fill="auto" w:val="clear"/>
          <w:vertAlign w:val="baseline"/>
          <w:rtl w:val="0"/>
        </w:rPr>
        <w:t xml:space="preserve">โดยที่ รองศาสตราจารย์อาคม กาญจนประโชติ เป็นผู้ประสบความสําเร็จ อย่างยอดเยี่ยมในวิชาชีพ บําเพ็ญตนเพื่อประกอบกิจการต่าง ๆ ด้วยความคิดริเริ่ม สร้างสรรค์ และทําคุณประโยชน์สําคัญให้แก่มหาวิทยาลัยเป็นอเนกประการ นับเป็น บุคคลที่มีเกียรติประวัติและมีคุณสมบัติเหมาะสม สมควรได้รับการสดุดีเกียรติคุณ ให้เป็นศิษย์เก่าดีเด่นของมหาวิทยาลัยแม่โจ้ สืบไป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  <w:font w:name="Arial Unicode MS"/>
  <w:font w:name="Courier New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