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ea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ea6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300"/>
          <w:sz w:val="18"/>
          <w:szCs w:val="18"/>
          <w:u w:val="none"/>
          <w:shd w:fill="auto" w:val="clear"/>
          <w:vertAlign w:val="baseline"/>
          <w:rtl w:val="0"/>
        </w:rPr>
        <w:t xml:space="preserve">๑๖๔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500"/>
          <w:sz w:val="32"/>
          <w:szCs w:val="32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7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7c00"/>
          <w:sz w:val="30"/>
          <w:szCs w:val="30"/>
          <w:u w:val="none"/>
          <w:shd w:fill="auto" w:val="clear"/>
          <w:vertAlign w:val="baseline"/>
          <w:rtl w:val="0"/>
        </w:rPr>
        <w:t xml:space="preserve">นางศิริกุล ทิวาวรชัย ศิษย์เก่าดีเด่น มหาวิทยาลัยแม่โจ้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8e00"/>
          <w:sz w:val="18"/>
          <w:szCs w:val="18"/>
          <w:u w:val="none"/>
          <w:shd w:fill="auto" w:val="clear"/>
          <w:vertAlign w:val="baseline"/>
          <w:rtl w:val="0"/>
        </w:rPr>
        <w:t xml:space="preserve">* * * * * * * * * * * * * * * * * * * * * * * * * * * * * * * * 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400"/>
          <w:sz w:val="30"/>
          <w:szCs w:val="30"/>
          <w:u w:val="none"/>
          <w:shd w:fill="auto" w:val="clear"/>
          <w:vertAlign w:val="baseline"/>
          <w:rtl w:val="0"/>
        </w:rPr>
        <w:t xml:space="preserve">นางศิริกุล ทิวาวรชัย สําเร็จการศึกษาระดับปริญญาตรี สาขาบริหารธุรกิจ การเกษตร จากสถาบันเทคโนโลยีการเกษตรแม่โจ้ (ปัจจุบันคือ มหาวิทยาลัยแม่โจ้) แม่โจ้รุ่นที่ ๕๐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400"/>
          <w:sz w:val="30"/>
          <w:szCs w:val="30"/>
          <w:u w:val="none"/>
          <w:shd w:fill="auto" w:val="clear"/>
          <w:vertAlign w:val="baseline"/>
          <w:rtl w:val="0"/>
        </w:rPr>
        <w:t xml:space="preserve">ปัจจุบันนางศิริกุล ทิวาวรชัย ดํารงตําแหน่งที่ปรึกษาระบบการจัดการ ด้านคุณภาพ (ISO ๙๐๐๑) ระบบการจัดการด้านสิ่งแวดล้อม (ISO ๑๔๐๐๑) และระบบการจัดการด้านอาชีวอนามัยและความปลอดภัย (ISO ๑๘๐๐๑) ของบริษัท สยามอะซึมา มัลติทรานส์ (ไทยแลนด์) บริษัทอะซึมา ทรานส์ จํากัด บริษัทศรีไทย เอ็นเตอร์ไพรส์ จํากัด และบริษัทเอสเอ็มอี โลจิสติกส์ จํากัด และมีภาระงานพิเศษ คือ ดํารงตําแหน่งที่ปรึกษาด้านความปลอดภัยในการปฏิบัติงาน บริษัทบีดีคูลลิ่ง (ประเทศไทย) จํากัด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000"/>
          <w:sz w:val="30"/>
          <w:szCs w:val="30"/>
          <w:u w:val="none"/>
          <w:shd w:fill="auto" w:val="clear"/>
          <w:vertAlign w:val="baseline"/>
          <w:rtl w:val="0"/>
        </w:rPr>
        <w:t xml:space="preserve">นางศิริกุล ทิวาวรชัย เป็นผู้ที่มีความเสียสละในการปฏิบัติงานและ กิจกรรมต่าง ๆ ตลอดจนได้ปฏิบัติหน้าที่เป็นผู้ประสานงานกับศิษย์เก่ารุ่นต่าง ๆ ซึ่ง เป็นประโยชน์แก่มหาวิทยาลัยแม่โจ้เป็นอย่างยิ่ง โดยเฉพาะอย่างยิ่ง การประสานงาน และติดตามหาศิษย์เก่าอาวุโส เพื่อบันทึกเหตุการณ์ของมหาวิทยาลัยแม่โจ้ในอดีต จากความทรงจําและหลักฐานอื่น ๆ ที่ท่านเหล่านั้นเก็บไว้ เพื่อมอบให้สมาคมศิษย์เก่า มหาวิทยาลัยแม่โจ้เก็บไว้เป็นจดหมายเหตุต่อไป อีกทั้งเป็นการเชิดชูเกียรติของท่าน เหล่านั้นในผลงานที่ท่านได้กระทํามา อาทิ คุณวิชัย ชื่นวิเชียร (แม่โจ้รุ่นที่ ๒) คุณสุนทร สีหเนิน (แม่โจ้รุ่นที่ ๗) และคุณสมพันธ์ ปานะถูก (แม่โจ้รุ่นที่ ๑๑)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