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7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18"/>
          <w:szCs w:val="1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400"/>
          <w:sz w:val="18"/>
          <w:szCs w:val="18"/>
          <w:u w:val="none"/>
          <w:shd w:fill="auto" w:val="clear"/>
          <w:vertAlign w:val="baseline"/>
          <w:rtl w:val="0"/>
        </w:rPr>
        <w:t xml:space="preserve">4E30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  <w:rtl w:val="0"/>
        </w:rPr>
        <w:t xml:space="preserve">ช้า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t?ขป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สาขาวิชาสัตวศาสตร์(อาหารสัตว์)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นางสาวกนกวรรณ สายคําภา นางสาวกรรณิการ์ ศรีวรรณ นางสาวขวัญฤทัย กันทะวัง นางสาวขวัญฤทัย สิงห์น้อย นางสาวชฎาภา ใจหมั่น นางสาวดวงดาว ส่งแสง นางสาวธันยพร ตะถา นางสาวนรารัตน์ หมานจันทร์ นางสาวนฤมล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a00"/>
          <w:sz w:val="22"/>
          <w:szCs w:val="22"/>
          <w:u w:val="none"/>
          <w:shd w:fill="auto" w:val="clear"/>
          <w:vertAlign w:val="baseline"/>
          <w:rtl w:val="0"/>
        </w:rPr>
        <w:t xml:space="preserve">มั่นแก้ว นางสาวนลิน สอนสุภา นางสาวนิสารัตน์ กุลดารัมย์ นางสาวเบญจภรณ์ สมเปิง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นางสาวปัญญ์ชิตา วรรณมาศ นางสาวรุจิษยา จันระสา นางสาววนิดา ใหม่แก้วสุข นางสาววรรศิตา แบบอย่าง นางสาวศยามล สังข์ทอง นางสาวสายไหม คงคล้าย นางสาวสุดารัตน์ ภาคฤทธิ์ นางสาวสุภาพร มันคง นางสาวอรอุษา ประทุมวัน นายกฤตัชญ์ ขัติยะ นางสาวฐิตาภรณ์ สร้อยเงิน นายศุภกิต ไชยทิพย์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  <w:rtl w:val="0"/>
        </w:rPr>
        <w:t xml:space="preserve">๑๐๖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