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4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9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นายสุริยา แสงพงค์ ปรัชญาดุษฎีบัณฑิตกิตติมศักดิ์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4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สาขาวิชาพัฒนาการท่องเที่ยว นายสุริยา แสงพงค์ สําเร็จการศึกษาระดับปริญญาตรี เทคโนโลยี การเกษตรบัณฑิต สาขาวิชาส่งเสริมการเกษตร (พืชไร่) จากสถาบันเทคโนโลยี การเกษตรแม่โจ้ (ปัจจุบัน คือ มหาวิทยาลัยแม่โจ้) เมื่อพุทธศักราช ๒๕๒๗ ด้วยการปฏิบัติงานในหน้าที่จนเป็นที่ประจักษ์ จึงได้รับพระราชทาน ปริญญามหาบัณฑิตกิตติมศักดิ์ สาขาวิชาสัตวศาสตร์ จากมหาวิทยาลัยแม่โจ้ เมื่อพุทธศักราช ๒๕๔๙ และได้รับพระราชทานปริญญา วิทยาศาสตรมหาบัณฑิต กิตติมศักดิ์ สาขาวิชาสัตวศาสตร์ จากมหาวิทยาลัยเทคโนโลยีราชมงคลสุวรรณภูมิ เมื่อพุทธศักราช ๒๕๕๕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500"/>
          <w:sz w:val="26"/>
          <w:szCs w:val="26"/>
          <w:u w:val="none"/>
          <w:shd w:fill="auto" w:val="clear"/>
          <w:vertAlign w:val="baseline"/>
          <w:rtl w:val="0"/>
        </w:rPr>
        <w:t xml:space="preserve">นายสุริยา แสงพงค์ เป็นผู้ที่ปฏิบัติงานด้วยความวิริยะ จึงมีผลงานเป็นที่ ประจักษ์แสดงถึงความสําเร็จอย่างยอดเยี่ยม ด้วยการปฏิบัติงานที่สวนสัตว์เปิดเขาเขียว โดยเริ่มจากการดํารงตําแหน่งนักเกษตร ๓ เมื่อพุทธศักราช ๒๕๓๕ จากนั้น ดํารงตําแหน่งพนักงานโยธา ๔ เมื่อพุทธศักราช ๒๕๔๙ เลื่อนเป็นพนักงานโยธา ๕ เมื่อพุทธศักราช ๒๕๔๑ ดํารงตําแหน่งนักบริหาร ๖ เมื่อพุทธศักราช ๒๕๔๒ จากนั้นดํารงตําแหน่งนักบริหาร ๓๗ เมื่อพุทธศักราช ๒๕๔๕ ดํารงตําแหน่ง ผู้ช่วยผู้อํานวยการ สวนสัตว์เปิดเขาเขียว เมื่อพุทธศักราช ๒๕๔๖ และ ดํารงตําแหน่งผู้อํานวยการสวนสัตว์เปิดเขาเขียว ตั้งแต่ปีพุทธศักราช ๒๕๕๗ ถึงปัจจุบัน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c00"/>
          <w:sz w:val="28"/>
          <w:szCs w:val="28"/>
          <w:u w:val="none"/>
          <w:shd w:fill="auto" w:val="clear"/>
          <w:vertAlign w:val="baseline"/>
          <w:rtl w:val="0"/>
        </w:rPr>
        <w:t xml:space="preserve">ตลอดระยะเวลาการทํางานของนายสุริยา แสงพงค์ ได้สร้างผลงาน ทางวิชาการโดยใช้สาขาวิชาชีพ จนเป็นที่ประจักษ์ อาทิ โครงการวิจัยและ พัฒนาการจัดตกแต่งภูมิทัศน์และเตรียมความพร้อมของสวนสัตว์เปิดเขาเขียว เพื่อพัฒนาเป็นแหล่งท่องเที่ยว โครงการความร่วมมือกับภาครัฐ เพื่อพัฒนา สวนสัตว์เปิดเขาเขียวให้เป็นแหล่งศึกษาของเยาวชนในจังหวัดชลบุรี โครงการวิจัย และพัฒนาระบบการจัดการมูลสัตว์และเศษอินทรีย์เหลือทิ้งเพื่อสร้างมูลค่าเพิ่ม ในสวนสัตว์ โครงการวิจัยพืชสมุนไพรเป็นอาหารเสริมและยารักษาสัตว์ป่า เป็นผู้บริหารโครงการเพาะและขยายพันธุ์เสือลายเมฆกับสถาบันสมิธโซเนียน ประเทศสหรัฐอเมริกา (Smithsonian USA) ตั้งแต่พุทธศักราช ๒๕๔๕ ถึงปัจจุบัน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6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6c400"/>
          <w:sz w:val="18"/>
          <w:szCs w:val="18"/>
          <w:u w:val="none"/>
          <w:shd w:fill="auto" w:val="clear"/>
          <w:vertAlign w:val="baseline"/>
          <w:rtl w:val="0"/>
        </w:rPr>
        <w:t xml:space="preserve">๓๗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