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1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100"/>
          <w:sz w:val="18"/>
          <w:szCs w:val="18"/>
          <w:u w:val="none"/>
          <w:shd w:fill="auto" w:val="clear"/>
          <w:vertAlign w:val="baseline"/>
          <w:rtl w:val="0"/>
        </w:rPr>
        <w:t xml:space="preserve">นายอภิชาต จงสกุล วิทยาศาสตรดุษฎีบัณฑิตกิตติมศักดิ์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4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สาขาวิชาการพัฒนาภูมิสังคมอย่างยั่งยืน นายอภิชาต จงสกุล สําเร็จการศึกษาระดับปริญญาตรี วิทยาศาสตรบัณฑิต สาขาวิชาฟิสิกส์ จากจุฬาลงกรณ์มหาวิทยาลัย เมื่อพุทธศักราช ๒๕๒๐ ระดับ ปริญญาโท วิทยาศาสตรมหาบัณฑิต สาขาวิชาเทคโนโลยีการบริหารสิ่งแวดล้อม จากมหาวิทยาลัยมหิดล เมื่อพุทธศักราช ๒๕๒๘ และสําเร็จหลักสูตรป้องกัน ราชอาณาจักร รุ่นที่ ๕๐ จากวิทยาลัยป้องกันราชอาณาจักร เมื่อพุทธศักราช ๒๕๕๑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b00"/>
          <w:sz w:val="26"/>
          <w:szCs w:val="26"/>
          <w:u w:val="none"/>
          <w:shd w:fill="auto" w:val="clear"/>
          <w:vertAlign w:val="baseline"/>
          <w:rtl w:val="0"/>
        </w:rPr>
        <w:t xml:space="preserve">ด้านการทํางาน นายอภิชาต จงสกุล มีประวัติการทํางานที่แสดงถึง ความสําเร็จอย่างยอดเยี่ยม โดยดํารงตําแหน่งผู้อํานวยการศูนย์ศึกษาการพัฒนา พิกุลทอง อันเนื่องมาจากพระราชดําริ เมื่อพุทธศักราช ๒๕๔๓ ดํารงตําแหน่ง ผู้อํานวยการสํานักงานพัฒนาที่ดินเขต 6 จังหวัดพิษณุโลก และผู้อํานวยการ สํานักงานพัฒนาที่ดินเขต ๑๐ จังหวัดราชบุรี เมื่อพุทธศักราช ๒๕๔๖ ดํารงตําแหน่ง รองอธิบดีกรมพัฒนาที่ดิน เมื่อพุทธศักราช ๒๕๕๕ และเลขาธิการ สํานักงาน เศรษฐกิจการเกษตร เมื่อพุทธศักราช ๒๕๕๐ อีกทั้งได้รับเชิญเป็นอาจารย์พิเศษ ให้แก่มหาวิทยาลัยต่างๆ อาทิ มหาวิทยาลัยแม่โจ้ มหาวิทยาลัยเกษตรศาสตร์ มหาวิทยาลัยมหิดล มหาวิทยาลัยบูรพา และมหาวิทยาลัยสงขลานครินทร์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800"/>
          <w:sz w:val="26"/>
          <w:szCs w:val="26"/>
          <w:u w:val="none"/>
          <w:shd w:fill="auto" w:val="clear"/>
          <w:vertAlign w:val="baseline"/>
          <w:rtl w:val="0"/>
        </w:rPr>
        <w:t xml:space="preserve">ด้านผลงานทางวิชาการ นายอภิชาต จงสกุล เป็นผู้มีผลงานวิชาการดีเด่น เป็นที่ยอมรับในวงวิชาการ เรื่อง การศึกษาการเปลี่ยนแปลงความเป็นกรด ของดินกรดกํามะถัน จากกรมพัฒนาที่ดิน เมื่อพุทธศักราช ๒๕๓๘ นอกจากนี้ ยังเป็นผู้รับผิดชอบงานวิจัยโครงการแกล้งดิน ศูนย์ศึกษาการพัฒนาพิกุลทอง อันเนื่องมาจากพระราชดําริ จังหวัดนราธิวาส วางแผนการทดลอง การเก็บรวบรวม ข้อมูล การจัดทํารายงานผลการศึกษา มีการขยายผลและประชาสัมพันธ์โครงการ เป็นที่ประจักษ์จนได้รับรางวัลสังข์เงิน จากทําเนียบรัฐบาล เมื่อพุทธศักราช ๒๕๓๙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d00"/>
          <w:sz w:val="30"/>
          <w:szCs w:val="30"/>
          <w:u w:val="none"/>
          <w:shd w:fill="auto" w:val="clear"/>
          <w:vertAlign w:val="baseline"/>
          <w:rtl w:val="0"/>
        </w:rPr>
        <w:t xml:space="preserve">ด้านผลงานอาชีพซึ่งแสดงถึงความสําเร็จอันเป็นแบบอย่างที่ดีนั้น นายอภิชาต จงสกุล เป็นผู้ประสบความสําเร็จอย่างยอดเยี่ยมในงานวิชาชีพ ได้รับ การแต่งตั้งเป็นอธิบดีกรมที่ดิน ปรากฏเป็นที่ยอมรับเป็นประโยชน์และแบบอย่างที่ดี ของคนทั่วไปในการประพฤติตนเป็นข้าราชการที่ดี ได้รับรางวัลข้าราชการดีเด่น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