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9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๒๒ 6 วันที่ ๑๙-๒๐ กุมภาพันธ์ พ.ศ. ๒๕๕๔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b00"/>
          <w:sz w:val="18"/>
          <w:szCs w:val="18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b100"/>
          <w:sz w:val="18"/>
          <w:szCs w:val="18"/>
          <w:u w:val="none"/>
          <w:shd w:fill="auto" w:val="clear"/>
          <w:vertAlign w:val="baseline"/>
          <w:rtl w:val="0"/>
        </w:rPr>
        <w:t xml:space="preserve">O UNIVES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e00"/>
          <w:sz w:val="18"/>
          <w:szCs w:val="18"/>
          <w:u w:val="none"/>
          <w:shd w:fill="auto" w:val="clear"/>
          <w:vertAlign w:val="baseline"/>
          <w:rtl w:val="0"/>
        </w:rPr>
        <w:t xml:space="preserve">เดช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a300"/>
          <w:sz w:val="24"/>
          <w:szCs w:val="24"/>
          <w:u w:val="none"/>
          <w:shd w:fill="auto" w:val="clear"/>
          <w:vertAlign w:val="baseline"/>
          <w:rtl w:val="0"/>
        </w:rPr>
        <w:t xml:space="preserve">นายภูวสิษฎ์ นางสาววิมลรัตน์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  <w:rtl w:val="0"/>
        </w:rPr>
        <w:t xml:space="preserve">ว่องสิริโรจน์ บุณรงค์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a00"/>
          <w:sz w:val="22"/>
          <w:szCs w:val="22"/>
          <w:u w:val="none"/>
          <w:shd w:fill="auto" w:val="clear"/>
          <w:vertAlign w:val="baseline"/>
          <w:rtl w:val="0"/>
        </w:rPr>
        <w:t xml:space="preserve">นายอธิวัฒน์ นายวันนที่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b00"/>
          <w:sz w:val="24"/>
          <w:szCs w:val="24"/>
          <w:u w:val="none"/>
          <w:shd w:fill="auto" w:val="clear"/>
          <w:vertAlign w:val="baseline"/>
          <w:rtl w:val="0"/>
        </w:rPr>
        <w:t xml:space="preserve">ศรีปัญญา บุญพันธ์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9a9a00"/>
          <w:sz w:val="18"/>
          <w:szCs w:val="18"/>
          <w:u w:val="none"/>
          <w:shd w:fill="auto" w:val="clear"/>
          <w:vertAlign w:val="baseline"/>
          <w:rtl w:val="0"/>
        </w:rPr>
        <w:t xml:space="preserve">៨២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