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7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700"/>
          <w:sz w:val="18"/>
          <w:szCs w:val="18"/>
          <w:u w:val="none"/>
          <w:shd w:fill="auto" w:val="clear"/>
          <w:vertAlign w:val="baseline"/>
          <w:rtl w:val="0"/>
        </w:rPr>
        <w:t xml:space="preserve">มี art 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4bc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 สมใจ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b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b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bb2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000"/>
          <w:sz w:val="18"/>
          <w:szCs w:val="18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4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  <w:rtl w:val="0"/>
        </w:rPr>
        <w:t xml:space="preserve">2 3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df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300"/>
          <w:sz w:val="32"/>
          <w:szCs w:val="32"/>
          <w:u w:val="none"/>
          <w:shd w:fill="auto" w:val="clear"/>
          <w:vertAlign w:val="baseline"/>
          <w:rtl w:val="0"/>
        </w:rPr>
        <w:t xml:space="preserve">รายนามบัณฑิตวิทยาลัยบริหารศาสตร์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a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ปริญญารัฐศาสตรบัณฑิต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0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สาขาวิชารัฐศาสตร์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1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นางสาวณัฏฐ์ชลิตา แซ่ลี้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e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นายสมศักดิ์ นายธวัชชัย ทรายแก่น นายหริดาล จรดํา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400"/>
          <w:sz w:val="18"/>
          <w:szCs w:val="18"/>
          <w:u w:val="none"/>
          <w:shd w:fill="auto" w:val="clear"/>
          <w:vertAlign w:val="baseline"/>
          <w:rtl w:val="0"/>
        </w:rPr>
        <w:t xml:space="preserve">คชคง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3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นางสาวกมลพร นายพัฒนชัย นางสาวพันทิวา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b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บุญประกอบ นางสาวสุภาวดี เอี่ยมอ่วม นายกรวิชญ์ แต้มทอง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นางสาวเจนจิรา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8600"/>
          <w:sz w:val="24"/>
          <w:szCs w:val="24"/>
          <w:u w:val="none"/>
          <w:shd w:fill="auto" w:val="clear"/>
          <w:vertAlign w:val="baseline"/>
          <w:rtl w:val="0"/>
        </w:rPr>
        <w:t xml:space="preserve">ปากเมย รักคน ศรีบุญมา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a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ปริญญารัฐศาสตรบัณฑิต นางสาวกมลชนก กําเพ็ญ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นางสาวทิพาพร ทิพย์ทอง นางสาวกรกมล หมอโอสถ นายทิวชาตรี สากล นางสาวกรกมล ไหวดี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500"/>
          <w:sz w:val="20"/>
          <w:szCs w:val="20"/>
          <w:u w:val="none"/>
          <w:shd w:fill="auto" w:val="clear"/>
          <w:vertAlign w:val="baseline"/>
          <w:rtl w:val="0"/>
        </w:rPr>
        <w:t xml:space="preserve">นายเทพภักดี ณ ศรี นางสาวกิตติยา คําหอมกุล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5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นายธนดล มงคลสุวบัณฑิต นางสาวจริยา ชาวคริยา วังเสาร์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100"/>
          <w:sz w:val="22"/>
          <w:szCs w:val="22"/>
          <w:u w:val="none"/>
          <w:shd w:fill="auto" w:val="clear"/>
          <w:vertAlign w:val="baseline"/>
          <w:rtl w:val="0"/>
        </w:rPr>
        <w:t xml:space="preserve">นายธนายุทธ หุ่นห้อย นายจักรกฤษณ์ แก้วมาหา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c00"/>
          <w:sz w:val="24"/>
          <w:szCs w:val="24"/>
          <w:u w:val="none"/>
          <w:shd w:fill="auto" w:val="clear"/>
          <w:vertAlign w:val="baseline"/>
          <w:rtl w:val="0"/>
        </w:rPr>
        <w:t xml:space="preserve">นายธวัชชัย สีมา นางสาวจิณหธาน์ ธีราธรรม นายธัชชาพร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a00"/>
          <w:sz w:val="18"/>
          <w:szCs w:val="18"/>
          <w:u w:val="none"/>
          <w:shd w:fill="auto" w:val="clear"/>
          <w:vertAlign w:val="baseline"/>
          <w:rtl w:val="0"/>
        </w:rPr>
        <w:t xml:space="preserve">เวชศาสตร์ นายจิรายุ บุญมีสง่า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900"/>
          <w:sz w:val="22"/>
          <w:szCs w:val="22"/>
          <w:u w:val="none"/>
          <w:shd w:fill="auto" w:val="clear"/>
          <w:vertAlign w:val="baseline"/>
          <w:rtl w:val="0"/>
        </w:rPr>
        <w:t xml:space="preserve">นายนัฐพงษ์ คําปัน นางสาวเจนจิรา ปวงคํา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500"/>
          <w:sz w:val="26"/>
          <w:szCs w:val="26"/>
          <w:u w:val="none"/>
          <w:shd w:fill="auto" w:val="clear"/>
          <w:vertAlign w:val="baseline"/>
          <w:rtl w:val="0"/>
        </w:rPr>
        <w:t xml:space="preserve">นายนิติสิทธิ์ คําแก้ว นายชุมพล แอ่นกาศ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  <w:rtl w:val="0"/>
        </w:rPr>
        <w:t xml:space="preserve">นายนิธิโรจน์ คําปัญญา นางสาวฐิติกานต์ กรินรักษ์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นางสาวบาจรีย์ หาเรือนศรี นางสาวณฐมน แสงสมบูรณ์ นางสาวเบญจพร เทพจักร์ นายดนุพล อรุณทัต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8d00"/>
          <w:sz w:val="26"/>
          <w:szCs w:val="26"/>
          <w:u w:val="none"/>
          <w:shd w:fill="auto" w:val="clear"/>
          <w:vertAlign w:val="baseline"/>
          <w:rtl w:val="0"/>
        </w:rPr>
        <w:t xml:space="preserve">นายปกรณ์ ประทุมมาศ นายทมนัย วงษ์ใส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800"/>
          <w:sz w:val="26"/>
          <w:szCs w:val="26"/>
          <w:u w:val="none"/>
          <w:shd w:fill="auto" w:val="clear"/>
          <w:vertAlign w:val="baseline"/>
          <w:rtl w:val="0"/>
        </w:rPr>
        <w:t xml:space="preserve">นายปกรณ์ ปินตาวะนา นายทมนัย อินต๊ะจาย นางสาวปฐมาภรณ์ ชูชาติ นางสาวทิพย์กมล อิ่มสมพรศรี นางสาวปณัสมา ซาเฮาะ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