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9d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พิธีพระราชทานปรับเบา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5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 ซึ่ง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9a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f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ff0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มหาวิทยาลัยนเตรัตติ ๕ 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000"/>
          <w:sz w:val="18"/>
          <w:szCs w:val="18"/>
          <w:u w:val="none"/>
          <w:shd w:fill="auto" w:val="clear"/>
          <w:vertAlign w:val="baseline"/>
          <w:rtl w:val="0"/>
        </w:rPr>
        <w:t xml:space="preserve">+MA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8f00"/>
          <w:sz w:val="18"/>
          <w:szCs w:val="18"/>
          <w:u w:val="none"/>
          <w:shd w:fill="auto" w:val="clear"/>
          <w:vertAlign w:val="baseline"/>
          <w:rtl w:val="0"/>
        </w:rPr>
        <w:t xml:space="preserve">42TIAN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4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300"/>
          <w:sz w:val="18"/>
          <w:szCs w:val="18"/>
          <w:u w:val="none"/>
          <w:shd w:fill="auto" w:val="clear"/>
          <w:vertAlign w:val="baseline"/>
          <w:rtl w:val="0"/>
        </w:rPr>
        <w:t xml:space="preserve">CRSITY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000"/>
          <w:sz w:val="18"/>
          <w:szCs w:val="18"/>
          <w:u w:val="none"/>
          <w:shd w:fill="auto" w:val="clear"/>
          <w:vertAlign w:val="baseline"/>
          <w:rtl w:val="0"/>
        </w:rPr>
        <w:t xml:space="preserve">NIVE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e00"/>
          <w:sz w:val="34"/>
          <w:szCs w:val="34"/>
          <w:u w:val="none"/>
          <w:shd w:fill="auto" w:val="clear"/>
          <w:vertAlign w:val="baseline"/>
          <w:rtl w:val="0"/>
        </w:rPr>
        <w:t xml:space="preserve">รายชื่อคณะอนุกรรมการ ฝ่ายจัดทําบัตรเชิญและสูจิบัตร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8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นายสมวงค์ ทิพย์ประจักษ์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e00"/>
          <w:sz w:val="20"/>
          <w:szCs w:val="20"/>
          <w:u w:val="none"/>
          <w:shd w:fill="auto" w:val="clear"/>
          <w:vertAlign w:val="baseline"/>
          <w:rtl w:val="0"/>
        </w:rPr>
        <w:t xml:space="preserve">ประธานกรรมการ นายประศาสน์ ก้องสมุทร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7e00"/>
          <w:sz w:val="18"/>
          <w:szCs w:val="18"/>
          <w:u w:val="none"/>
          <w:shd w:fill="auto" w:val="clear"/>
          <w:vertAlign w:val="baseline"/>
          <w:rtl w:val="0"/>
        </w:rPr>
        <w:t xml:space="preserve">รองประธานกรรมการ นางสาวเขมิกา วิริยา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000"/>
          <w:sz w:val="18"/>
          <w:szCs w:val="18"/>
          <w:u w:val="none"/>
          <w:shd w:fill="auto" w:val="clear"/>
          <w:vertAlign w:val="baseline"/>
          <w:rtl w:val="0"/>
        </w:rPr>
        <w:t xml:space="preserve">รองประธานกรรมการ รองศาสตราจารย์ ว่าที่ร้อยตรี ดร.นคเรศ รังควัต กรรมการ นายอภิชาติ เตภักดี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60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 นายสุชาติ จันทร์แก้ว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5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นางสาวภัคจิรา วิจิตร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c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 นางสาวมยุรี แก้วประภา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6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นางสาวิตรี ใครมา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b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 นางสาวหทัยชนกงามอินทร์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d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นางสาวสิริประภา วิรัชเจริญพันธ์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f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นายสุพจน์ บุญเรือง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f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 นางสาวธัฒณา ธนัญชัย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f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 นายธีรพล สุวรรณ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e00"/>
          <w:sz w:val="20"/>
          <w:szCs w:val="20"/>
          <w:u w:val="none"/>
          <w:shd w:fill="auto" w:val="clear"/>
          <w:vertAlign w:val="baseline"/>
          <w:rtl w:val="0"/>
        </w:rPr>
        <w:t xml:space="preserve">กรรมการ นางสาวสิริอัจฉรา ทิพยวงศ์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1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 นางสาววิไลวรรณ ธงงาม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นายสมาน บุญทาคํา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e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นางศรินรา ภีระคํา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1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กรรมการและเลขานุการ นางพิชญาภัค คําสืบ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0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กรรมการและผู้ช่วยเลขานุการ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600"/>
          <w:sz w:val="18"/>
          <w:szCs w:val="18"/>
          <w:u w:val="none"/>
          <w:shd w:fill="auto" w:val="clear"/>
          <w:vertAlign w:val="baseline"/>
          <w:rtl w:val="0"/>
        </w:rPr>
        <w:t xml:space="preserve">๑๖๕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