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  <w:rtl w:val="0"/>
        </w:rPr>
        <w:t xml:space="preserve">เป็น %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  <w:rtl w:val="0"/>
        </w:rPr>
        <w:t xml:space="preserve">เ รา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8d00"/>
          <w:sz w:val="18"/>
          <w:szCs w:val="18"/>
          <w:u w:val="none"/>
          <w:shd w:fill="auto" w:val="clear"/>
          <w:vertAlign w:val="baseline"/>
          <w:rtl w:val="0"/>
        </w:rPr>
        <w:t xml:space="preserve">diy , NIVERSITY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400"/>
          <w:sz w:val="28"/>
          <w:szCs w:val="28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76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พระราชทานพระโอวาท (จบพระโอวาท/ ดนตรีบรรเลงเพลงสรรเสริญพระบารมี) - เสด็จออกจากห้องพิธีพระราชทานปริญญาบัตร ไปยังห้องรับรอง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400"/>
          <w:sz w:val="22"/>
          <w:szCs w:val="22"/>
          <w:u w:val="none"/>
          <w:shd w:fill="auto" w:val="clear"/>
          <w:vertAlign w:val="baseline"/>
          <w:rtl w:val="0"/>
        </w:rPr>
        <w:t xml:space="preserve">(ดนตรีบรรเลงเพลงสรรเสริญพระบารมี) - ทรงเปลี่ยนฉลองพระองค์ครุย - เสด็จออกจากห้องรับรอง - ประทับรถยนต์ที่นั่งเสด็จกลับ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700"/>
          <w:sz w:val="22"/>
          <w:szCs w:val="22"/>
          <w:u w:val="none"/>
          <w:shd w:fill="auto" w:val="clear"/>
          <w:vertAlign w:val="baseline"/>
          <w:rtl w:val="0"/>
        </w:rPr>
        <w:t xml:space="preserve">(วงดุริยางค์บรรเลงเพลงสรรเสริญพระบารมี) - รถยนต์ที่นั่งถึงที่ประทับ โรงแรมอิมพีเรียลแม่ปิง จังหวัดเชียงใหม่ - ประทับแรม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300"/>
          <w:sz w:val="18"/>
          <w:szCs w:val="18"/>
          <w:u w:val="none"/>
          <w:shd w:fill="auto" w:val="clear"/>
          <w:vertAlign w:val="baseline"/>
          <w:rtl w:val="0"/>
        </w:rPr>
        <w:t xml:space="preserve">เวลา ๑๗.๐๐ น.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08100"/>
          <w:sz w:val="18"/>
          <w:szCs w:val="18"/>
          <w:u w:val="none"/>
          <w:shd w:fill="auto" w:val="clear"/>
          <w:vertAlign w:val="baseline"/>
          <w:rtl w:val="0"/>
        </w:rPr>
        <w:t xml:space="preserve">เว: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a00"/>
          <w:sz w:val="28"/>
          <w:szCs w:val="28"/>
          <w:u w:val="none"/>
          <w:shd w:fill="auto" w:val="clear"/>
          <w:vertAlign w:val="baseline"/>
          <w:rtl w:val="0"/>
        </w:rPr>
        <w:t xml:space="preserve">วันศุกร์ที่ ๑๙ กุมภาพันธ์ ๒๕๕๙ เวลา ๑๓.๔๐ น.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d00"/>
          <w:sz w:val="26"/>
          <w:szCs w:val="26"/>
          <w:u w:val="none"/>
          <w:shd w:fill="auto" w:val="clear"/>
          <w:vertAlign w:val="baseline"/>
          <w:rtl w:val="0"/>
        </w:rPr>
        <w:t xml:space="preserve">เสด็จโดยรถยนต์ที่นั่งจากโรงแรมอิมพีเรียลแม่ปิง จังหวัดเชียงใหม่ ไปยังอาคารศูนย์กีฬากาญจนาภิเษกรัชกาลที่ ๙ มหาวิทยาลัยแม่โจ้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700"/>
          <w:sz w:val="28"/>
          <w:szCs w:val="28"/>
          <w:u w:val="none"/>
          <w:shd w:fill="auto" w:val="clear"/>
          <w:vertAlign w:val="baseline"/>
          <w:rtl w:val="0"/>
        </w:rPr>
        <w:t xml:space="preserve">อําเภอสันทราย จังหวัดเชียงใหม่ - รถยนต์ ที่นั่งถึงอาคารศูนย์กีฬากาญจนาภิเษกรัชกาลที่ 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มหาวิทยาลัยแม่โจ้ (วงดุริยางค์บรรเลงเพลงสรรเสริญพระบารมี) - ผู้ว่าราชการจังหวัดเชียงใหม่ อธิบดีผู้พิพากษาภาค ๕ แม่ทัพภาคที่ ๓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26"/>
          <w:szCs w:val="26"/>
          <w:u w:val="none"/>
          <w:shd w:fill="auto" w:val="clear"/>
          <w:vertAlign w:val="baseline"/>
          <w:rtl w:val="0"/>
        </w:rPr>
        <w:t xml:space="preserve">ผู้บัญชาการตํารวจภูธรภาค ๕ นายกสภามหาวิทยาลัยแม่โจ้ อธิการบดีมหาวิทยาลัยแม่โจ้ รองอธิการบดีฝ่ายวิชาการ เฝ้ารับเสด็จ - ผู้แทนบุคลากร และผู้แทนนักศึกษามหาวิทยาลัยแม่โจ้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a00"/>
          <w:sz w:val="30"/>
          <w:szCs w:val="30"/>
          <w:u w:val="none"/>
          <w:shd w:fill="auto" w:val="clear"/>
          <w:vertAlign w:val="baseline"/>
          <w:rtl w:val="0"/>
        </w:rPr>
        <w:t xml:space="preserve">ถวายพวงมาลัยข้อพระกร - เสด็จเข้าภายในอาคารศูนย์กีฬากาญจนาภิเษกรัชกาลที่ ๙ - เสด็จเข้าห้องรับรอง - ทรงฉลองพระองค์ครุย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