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85 86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เล่าเรียนมาไปใช้ป้องกันแก้ไขวิกฤตการณ์ดังกล่าว และร่วมมือร่วมงานกับทุกคน ทุกฝ่ายอย่างเข้มแข็ง เพื่อสร้างความมั่นคงทางอาหารให้แก่ประเทศไทยตลอดถึง ประเทศต่าง ๆ ในโลก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 บัณฑิตใหม่ทุกคนประสบแต่ความสุขความเจริญ ทั้งขอให้ทุกท่านที่มาร่วมประชุม ในที่นี้ มีแต่ความผาสุกสวัสดีจงทั่วกัน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