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19050" distT="19050" distL="19050" distR="19050">
            <wp:extent cx="5918200" cy="8396367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18200" cy="8396367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4c12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4c1200"/>
          <w:sz w:val="18"/>
          <w:szCs w:val="18"/>
          <w:u w:val="none"/>
          <w:shd w:fill="auto" w:val="clear"/>
          <w:vertAlign w:val="baseline"/>
          <w:rtl w:val="0"/>
        </w:rPr>
        <w:t xml:space="preserve">ดี ย 6มโอ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5d1a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5d1a00"/>
          <w:sz w:val="18"/>
          <w:szCs w:val="18"/>
          <w:u w:val="none"/>
          <w:shd w:fill="auto" w:val="clear"/>
          <w:vertAlign w:val="baseline"/>
          <w:rtl w:val="0"/>
        </w:rPr>
        <w:t xml:space="preserve">อย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5d1a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d1a00"/>
          <w:sz w:val="18"/>
          <w:szCs w:val="18"/>
          <w:u w:val="none"/>
          <w:shd w:fill="auto" w:val="clear"/>
          <w:vertAlign w:val="baseline"/>
          <w:rtl w:val="0"/>
        </w:rPr>
        <w:t xml:space="preserve">22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fdfb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1"/>
          <w:smallCaps w:val="0"/>
          <w:strike w:val="0"/>
          <w:color w:val="fdfb00"/>
          <w:sz w:val="18"/>
          <w:szCs w:val="18"/>
          <w:u w:val="none"/>
          <w:shd w:fill="auto" w:val="clear"/>
          <w:vertAlign w:val="baseline"/>
          <w:rtl w:val="0"/>
        </w:rPr>
        <w:t xml:space="preserve">2 ทยา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500b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1"/>
          <w:smallCaps w:val="0"/>
          <w:strike w:val="0"/>
          <w:color w:val="500b00"/>
          <w:sz w:val="18"/>
          <w:szCs w:val="18"/>
          <w:u w:val="none"/>
          <w:shd w:fill="auto" w:val="clear"/>
          <w:vertAlign w:val="baseline"/>
          <w:rtl w:val="0"/>
        </w:rPr>
        <w:t xml:space="preserve">มหาร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4c0e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c0e00"/>
          <w:sz w:val="18"/>
          <w:szCs w:val="18"/>
          <w:u w:val="none"/>
          <w:shd w:fill="auto" w:val="clear"/>
          <w:vertAlign w:val="baseline"/>
          <w:rtl w:val="0"/>
        </w:rPr>
        <w:t xml:space="preserve">MAEJO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4b0c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b0c00"/>
          <w:sz w:val="18"/>
          <w:szCs w:val="18"/>
          <w:u w:val="none"/>
          <w:shd w:fill="auto" w:val="clear"/>
          <w:vertAlign w:val="baseline"/>
          <w:rtl w:val="0"/>
        </w:rPr>
        <w:t xml:space="preserve">VERSITY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d5de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d5de00"/>
          <w:sz w:val="18"/>
          <w:szCs w:val="18"/>
          <w:u w:val="none"/>
          <w:shd w:fill="auto" w:val="clear"/>
          <w:vertAlign w:val="baseline"/>
          <w:rtl w:val="0"/>
        </w:rPr>
        <w:t xml:space="preserve">O UNIVE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433200"/>
          <w:sz w:val="42"/>
          <w:szCs w:val="4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433200"/>
          <w:sz w:val="42"/>
          <w:szCs w:val="42"/>
          <w:u w:val="none"/>
          <w:shd w:fill="auto" w:val="clear"/>
          <w:vertAlign w:val="baseline"/>
          <w:rtl w:val="0"/>
        </w:rPr>
        <w:t xml:space="preserve">พิธีพระราชทานปริญญาบัตร มหาวิทยาลัยแม่โจ้ ครั้งที่ ๓๙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4f4f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4f4f00"/>
          <w:sz w:val="30"/>
          <w:szCs w:val="30"/>
          <w:u w:val="none"/>
          <w:shd w:fill="auto" w:val="clear"/>
          <w:vertAlign w:val="baseline"/>
          <w:rtl w:val="0"/>
        </w:rPr>
        <w:t xml:space="preserve">ประจําปีการศึกษา ๒๕๕๘-๒๕๕๙ วันที่ ๑๘-๑๙ เดือนกุมภาพันธ์ พ.ศ. ๒๕๖๐ ณ อาคารศูนย์กีฬากาญจนาภิเษกรัชกาลที่ ๙ มหาวิทยาลัยแม่โจ้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4f4e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4f4e00"/>
          <w:sz w:val="24"/>
          <w:szCs w:val="24"/>
          <w:u w:val="none"/>
          <w:shd w:fill="auto" w:val="clear"/>
          <w:vertAlign w:val="baseline"/>
          <w:rtl w:val="0"/>
        </w:rPr>
        <w:t xml:space="preserve">จังหวัดเชียงใหม่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c0bd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c0bd00"/>
          <w:sz w:val="18"/>
          <w:szCs w:val="18"/>
          <w:u w:val="none"/>
          <w:shd w:fill="auto" w:val="clear"/>
          <w:vertAlign w:val="baseline"/>
          <w:rtl w:val="0"/>
        </w:rPr>
        <w:t xml:space="preserve">ราคา นอกจาก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299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29900"/>
          <w:sz w:val="18"/>
          <w:szCs w:val="18"/>
          <w:u w:val="none"/>
          <w:shd w:fill="auto" w:val="clear"/>
          <w:vertAlign w:val="baseline"/>
          <w:rtl w:val="0"/>
        </w:rPr>
        <w:t xml:space="preserve">ระนอง ระยอะ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27d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27d00"/>
          <w:sz w:val="18"/>
          <w:szCs w:val="18"/>
          <w:u w:val="none"/>
          <w:shd w:fill="auto" w:val="clear"/>
          <w:vertAlign w:val="baseline"/>
          <w:rtl w:val="0"/>
        </w:rPr>
        <w:t xml:space="preserve">LEAT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b76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b7600"/>
          <w:sz w:val="18"/>
          <w:szCs w:val="18"/>
          <w:u w:val="none"/>
          <w:shd w:fill="auto" w:val="clear"/>
          <w:vertAlign w:val="baseline"/>
          <w:rtl w:val="0"/>
        </w:rPr>
        <w:t xml:space="preserve">BEZODOR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572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57200"/>
          <w:sz w:val="18"/>
          <w:szCs w:val="18"/>
          <w:u w:val="none"/>
          <w:shd w:fill="auto" w:val="clear"/>
          <w:vertAlign w:val="baseline"/>
          <w:rtl w:val="0"/>
        </w:rPr>
        <w:t xml:space="preserve">-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d7b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d7b00"/>
          <w:sz w:val="18"/>
          <w:szCs w:val="18"/>
          <w:u w:val="none"/>
          <w:shd w:fill="auto" w:val="clear"/>
          <w:vertAlign w:val="baseline"/>
          <w:rtl w:val="0"/>
        </w:rPr>
        <w:t xml:space="preserve">1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b79b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b79b00"/>
          <w:sz w:val="18"/>
          <w:szCs w:val="18"/>
          <w:u w:val="none"/>
          <w:shd w:fill="auto" w:val="clear"/>
          <w:vertAlign w:val="baseline"/>
          <w:rtl w:val="0"/>
        </w:rPr>
        <w:t xml:space="preserve">08362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bca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bca000"/>
          <w:sz w:val="18"/>
          <w:szCs w:val="18"/>
          <w:u w:val="none"/>
          <w:shd w:fill="auto" w:val="clear"/>
          <w:vertAlign w:val="baseline"/>
          <w:rtl w:val="0"/>
        </w:rPr>
        <w:t xml:space="preserve">OSORIS ORDRETTORE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baa1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baa100"/>
          <w:sz w:val="18"/>
          <w:szCs w:val="18"/>
          <w:u w:val="none"/>
          <w:shd w:fill="auto" w:val="clear"/>
          <w:vertAlign w:val="baseline"/>
          <w:rtl w:val="0"/>
        </w:rPr>
        <w:t xml:space="preserve">(ไม่มีข้อมใช้งานได้ที่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d0c1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d0c100"/>
          <w:sz w:val="18"/>
          <w:szCs w:val="18"/>
          <w:u w:val="none"/>
          <w:shd w:fill="auto" w:val="clear"/>
          <w:vertAlign w:val="baseline"/>
          <w:rtl w:val="0"/>
        </w:rPr>
        <w:t xml:space="preserve">GNOMOS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cba4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cba400"/>
          <w:sz w:val="18"/>
          <w:szCs w:val="18"/>
          <w:u w:val="none"/>
          <w:shd w:fill="auto" w:val="clear"/>
          <w:vertAlign w:val="baseline"/>
          <w:rtl w:val="0"/>
        </w:rPr>
        <w:t xml:space="preserve">4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fef8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ef800"/>
          <w:sz w:val="18"/>
          <w:szCs w:val="18"/>
          <w:u w:val="none"/>
          <w:shd w:fill="auto" w:val="clear"/>
          <w:vertAlign w:val="baseline"/>
          <w:rtl w:val="0"/>
        </w:rPr>
        <w:t xml:space="preserve">SON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cd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cd00"/>
          <w:sz w:val="18"/>
          <w:szCs w:val="18"/>
          <w:u w:val="none"/>
          <w:shd w:fill="auto" w:val="clear"/>
          <w:vertAlign w:val="baseline"/>
          <w:rtl w:val="0"/>
        </w:rPr>
        <w:t xml:space="preserve">-22%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b0a8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b0a800"/>
          <w:sz w:val="18"/>
          <w:szCs w:val="18"/>
          <w:u w:val="none"/>
          <w:shd w:fill="auto" w:val="clear"/>
          <w:vertAlign w:val="baseline"/>
          <w:rtl w:val="0"/>
        </w:rPr>
        <w:t xml:space="preserve">น้อยนแE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9e85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9e8500"/>
          <w:sz w:val="18"/>
          <w:szCs w:val="18"/>
          <w:u w:val="none"/>
          <w:shd w:fill="auto" w:val="clear"/>
          <w:vertAlign w:val="baseline"/>
          <w:rtl w:val="0"/>
        </w:rPr>
        <w:t xml:space="preserve">24 25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d6c7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d6c700"/>
          <w:sz w:val="18"/>
          <w:szCs w:val="18"/>
          <w:u w:val="none"/>
          <w:shd w:fill="auto" w:val="clear"/>
          <w:vertAlign w:val="baseline"/>
          <w:rtl w:val="0"/>
        </w:rPr>
        <w:t xml:space="preserve">Cา 20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fffa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fffa00"/>
          <w:sz w:val="18"/>
          <w:szCs w:val="18"/>
          <w:u w:val="none"/>
          <w:shd w:fill="auto" w:val="clear"/>
          <w:vertAlign w:val="baseline"/>
          <w:rtl w:val="0"/>
        </w:rPr>
        <w:t xml:space="preserve">คน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c8ba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c8ba00"/>
          <w:sz w:val="18"/>
          <w:szCs w:val="18"/>
          <w:u w:val="none"/>
          <w:shd w:fill="auto" w:val="clear"/>
          <w:vertAlign w:val="baseline"/>
          <w:rtl w:val="0"/>
        </w:rPr>
        <w:t xml:space="preserve">GOGO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9481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948100"/>
          <w:sz w:val="18"/>
          <w:szCs w:val="18"/>
          <w:u w:val="none"/>
          <w:shd w:fill="auto" w:val="clear"/>
          <w:vertAlign w:val="baseline"/>
          <w:rtl w:val="0"/>
        </w:rPr>
        <w:t xml:space="preserve">OB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a97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aa9700"/>
          <w:sz w:val="18"/>
          <w:szCs w:val="18"/>
          <w:u w:val="none"/>
          <w:shd w:fill="auto" w:val="clear"/>
          <w:vertAlign w:val="baseline"/>
          <w:rtl w:val="0"/>
        </w:rPr>
        <w:t xml:space="preserve">RAIORORO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86b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86b00"/>
          <w:sz w:val="18"/>
          <w:szCs w:val="18"/>
          <w:u w:val="none"/>
          <w:shd w:fill="auto" w:val="clear"/>
          <w:vertAlign w:val="baseline"/>
          <w:rtl w:val="0"/>
        </w:rPr>
        <w:t xml:space="preserve">ด้วย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ae8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ae800"/>
          <w:sz w:val="18"/>
          <w:szCs w:val="18"/>
          <w:u w:val="none"/>
          <w:shd w:fill="auto" w:val="clear"/>
          <w:vertAlign w:val="baseline"/>
          <w:rtl w:val="0"/>
        </w:rPr>
        <w:t xml:space="preserve">5 -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b6a4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b6a400"/>
          <w:sz w:val="18"/>
          <w:szCs w:val="18"/>
          <w:u w:val="none"/>
          <w:shd w:fill="auto" w:val="clear"/>
          <w:vertAlign w:val="baseline"/>
          <w:rtl w:val="0"/>
        </w:rPr>
        <w:t xml:space="preserve">6 2 2 2 2 163 164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bcaa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bcaa00"/>
          <w:sz w:val="18"/>
          <w:szCs w:val="18"/>
          <w:u w:val="none"/>
          <w:shd w:fill="auto" w:val="clear"/>
          <w:vertAlign w:val="baseline"/>
          <w:rtl w:val="0"/>
        </w:rPr>
        <w:t xml:space="preserve">65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dacc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dacc00"/>
          <w:sz w:val="18"/>
          <w:szCs w:val="18"/>
          <w:u w:val="none"/>
          <w:shd w:fill="auto" w:val="clear"/>
          <w:vertAlign w:val="baseline"/>
          <w:rtl w:val="0"/>
        </w:rPr>
        <w:t xml:space="preserve">166 14 SEA AESTHET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dfcf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dfcf00"/>
          <w:sz w:val="18"/>
          <w:szCs w:val="18"/>
          <w:u w:val="none"/>
          <w:shd w:fill="auto" w:val="clear"/>
          <w:vertAlign w:val="baseline"/>
          <w:rtl w:val="0"/>
        </w:rPr>
        <w:t xml:space="preserve">I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e9d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e9d00"/>
          <w:sz w:val="18"/>
          <w:szCs w:val="18"/>
          <w:u w:val="none"/>
          <w:shd w:fill="auto" w:val="clear"/>
          <w:vertAlign w:val="baseline"/>
          <w:rtl w:val="0"/>
        </w:rPr>
        <w:t xml:space="preserve">CHA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ddcd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ddcd00"/>
          <w:sz w:val="18"/>
          <w:szCs w:val="18"/>
          <w:u w:val="none"/>
          <w:shd w:fill="auto" w:val="clear"/>
          <w:vertAlign w:val="baseline"/>
          <w:rtl w:val="0"/>
        </w:rPr>
        <w:t xml:space="preserve">IEEE CHEFALAC CHIACE 2 SORO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384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38400"/>
          <w:sz w:val="18"/>
          <w:szCs w:val="18"/>
          <w:u w:val="none"/>
          <w:shd w:fill="auto" w:val="clear"/>
          <w:vertAlign w:val="baseline"/>
          <w:rtl w:val="0"/>
        </w:rPr>
        <w:t xml:space="preserve">ะไร 555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9584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58400"/>
          <w:sz w:val="18"/>
          <w:szCs w:val="18"/>
          <w:u w:val="none"/>
          <w:shd w:fill="auto" w:val="clear"/>
          <w:vertAlign w:val="baseline"/>
          <w:rtl w:val="0"/>
        </w:rPr>
        <w:t xml:space="preserve">1525 ได้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ab9e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ab9e00"/>
          <w:sz w:val="18"/>
          <w:szCs w:val="18"/>
          <w:u w:val="none"/>
          <w:shd w:fill="auto" w:val="clear"/>
          <w:vertAlign w:val="baseline"/>
          <w:rtl w:val="0"/>
        </w:rPr>
        <w:t xml:space="preserve">iego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baa6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baa600"/>
          <w:sz w:val="18"/>
          <w:szCs w:val="18"/>
          <w:u w:val="none"/>
          <w:shd w:fill="auto" w:val="clear"/>
          <w:vertAlign w:val="baseline"/>
          <w:rtl w:val="0"/>
        </w:rPr>
        <w:t xml:space="preserve">อ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6659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665900"/>
          <w:sz w:val="18"/>
          <w:szCs w:val="18"/>
          <w:u w:val="none"/>
          <w:shd w:fill="auto" w:val="clear"/>
          <w:vertAlign w:val="baseline"/>
          <w:rtl w:val="0"/>
        </w:rPr>
        <w:t xml:space="preserve">*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6858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685800"/>
          <w:sz w:val="18"/>
          <w:szCs w:val="18"/>
          <w:u w:val="none"/>
          <w:shd w:fill="auto" w:val="clear"/>
          <w:vertAlign w:val="baseline"/>
          <w:rtl w:val="0"/>
        </w:rPr>
        <w:t xml:space="preserve">***</w:t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f76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f7600"/>
          <w:sz w:val="18"/>
          <w:szCs w:val="18"/>
          <w:u w:val="none"/>
          <w:shd w:fill="auto" w:val="clear"/>
          <w:vertAlign w:val="baseline"/>
          <w:rtl w:val="0"/>
        </w:rPr>
        <w:t xml:space="preserve">#6</w:t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de2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ede200"/>
          <w:sz w:val="18"/>
          <w:szCs w:val="18"/>
          <w:u w:val="none"/>
          <w:shd w:fill="auto" w:val="clear"/>
          <w:vertAlign w:val="baseline"/>
          <w:rtl w:val="0"/>
        </w:rPr>
        <w:t xml:space="preserve">ราคา</w:t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d76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d7600"/>
          <w:sz w:val="18"/>
          <w:szCs w:val="18"/>
          <w:u w:val="none"/>
          <w:shd w:fill="auto" w:val="clear"/>
          <w:vertAlign w:val="baseline"/>
          <w:rtl w:val="0"/>
        </w:rPr>
        <w:t xml:space="preserve">cruise</w:t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75f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75f00"/>
          <w:sz w:val="18"/>
          <w:szCs w:val="18"/>
          <w:u w:val="none"/>
          <w:shd w:fill="auto" w:val="clear"/>
          <w:vertAlign w:val="baseline"/>
          <w:rtl w:val="0"/>
        </w:rPr>
        <w:t xml:space="preserve">1</w:t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6 -04-24</w:t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รอบ</w:t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8</w:t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2 ห้องนอน 2ห้น</w:t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นานมานีมานะจะอะไรกันยัง</w:t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ELECEAE</w:t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2560</w:t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2558 นะ</w:t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ด้</w:t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กระแสได้</w:t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2</w:t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250 บาท</w:t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17111 / 40</w:t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อากาศ ราคา</w:t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1 จาก 1</w:t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0</w:t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LIFE</w:t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(2) ใน</w:t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20 CELis</w:t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t</w:t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Infork</w:t>
      </w:r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) นอน 2 ห้องนอน</w:t>
      </w:r>
    </w:p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โดยshi Elise (ELEGAME GAME</w:t>
      </w:r>
    </w:p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ให้ได้ ขนาด 4</w:t>
      </w:r>
    </w:p>
    <w:p w:rsidR="00000000" w:rsidDel="00000000" w:rsidP="00000000" w:rsidRDefault="00000000" w:rsidRPr="00000000" w14:paraId="0000004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-6 ออะไร</w:t>
      </w:r>
    </w:p>
    <w:p w:rsidR="00000000" w:rsidDel="00000000" w:rsidP="00000000" w:rsidRDefault="00000000" w:rsidRPr="00000000" w14:paraId="0000004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หมายเป็น</w:t>
      </w:r>
    </w:p>
    <w:p w:rsidR="00000000" w:rsidDel="00000000" w:rsidP="00000000" w:rsidRDefault="00000000" w:rsidRPr="00000000" w14:paraId="0000004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ที่มาของพระบรมฉายาลักษณ์ปกหน้า : ศาตราจารย์พิเศษ ดร.วิภาต บุญศรี วังซ้าย อธิการบดีสถาบันเทคโนโลยีการเกษตรคนแรก ทูลเกล้าทูลกระหม่อมถวายปริญญาเทคโนโลยีการเกษตรดุษฎีบัณฑิตกิตติมศักดิ์</w:t>
      </w:r>
    </w:p>
    <w:p w:rsidR="00000000" w:rsidDel="00000000" w:rsidP="00000000" w:rsidRDefault="00000000" w:rsidRPr="00000000" w14:paraId="0000004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แด่พระบาทสมเด็จพระปรมินทรมหาภูมิพลอดุลยเดช</w:t>
      </w:r>
    </w:p>
    <w:p w:rsidR="00000000" w:rsidDel="00000000" w:rsidP="00000000" w:rsidRDefault="00000000" w:rsidRPr="00000000" w14:paraId="0000004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เนื่องในงานพิธีพระราชทานปริญญาบัตรแก่ผู้สําเร็จการศึกษา ของสถาบันเทคโนโลยีการเกษตร ครั้งที่ ๔ วันพฤหัสบดีที่ ๕ กุมภาพันธ์ ๒๕๒๔</w:t>
      </w:r>
    </w:p>
    <w:p w:rsidR="00000000" w:rsidDel="00000000" w:rsidP="00000000" w:rsidRDefault="00000000" w:rsidRPr="00000000" w14:paraId="0000005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ณ สถาบันเทคโนโลยีการเกษตร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Times New Roman"/>
  <w:font w:name="Arial Unicode MS"/>
  <w:font w:name="Courier New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