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a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aaa00"/>
          <w:sz w:val="18"/>
          <w:szCs w:val="18"/>
          <w:u w:val="none"/>
          <w:shd w:fill="auto" w:val="clear"/>
          <w:vertAlign w:val="baseline"/>
          <w:rtl w:val="0"/>
        </w:rPr>
        <w:t xml:space="preserve">เลข 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ab00"/>
          <w:sz w:val="18"/>
          <w:szCs w:val="18"/>
          <w:u w:val="none"/>
          <w:shd w:fill="auto" w:val="clear"/>
          <w:vertAlign w:val="baseline"/>
          <w:rtl w:val="0"/>
        </w:rPr>
        <w:t xml:space="preserve">nทย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4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b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ab00"/>
          <w:sz w:val="18"/>
          <w:szCs w:val="18"/>
          <w:u w:val="none"/>
          <w:shd w:fill="auto" w:val="clear"/>
          <w:vertAlign w:val="baseline"/>
          <w:rtl w:val="0"/>
        </w:rPr>
        <w:t xml:space="preserve">SCA **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a600"/>
          <w:sz w:val="18"/>
          <w:szCs w:val="18"/>
          <w:u w:val="none"/>
          <w:shd w:fill="auto" w:val="clear"/>
          <w:vertAlign w:val="baseline"/>
          <w:rtl w:val="0"/>
        </w:rPr>
        <w:t xml:space="preserve">&amp;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9d00"/>
          <w:sz w:val="18"/>
          <w:szCs w:val="18"/>
          <w:u w:val="none"/>
          <w:shd w:fill="auto" w:val="clear"/>
          <w:vertAlign w:val="baseline"/>
          <w:rtl w:val="0"/>
        </w:rPr>
        <w:t xml:space="preserve">MAE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400"/>
          <w:sz w:val="18"/>
          <w:szCs w:val="18"/>
          <w:u w:val="none"/>
          <w:shd w:fill="auto" w:val="clear"/>
          <w:vertAlign w:val="baseline"/>
          <w:rtl w:val="0"/>
        </w:rPr>
        <w:t xml:space="preserve">?ดีต) VERSITY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500"/>
          <w:sz w:val="18"/>
          <w:szCs w:val="18"/>
          <w:u w:val="none"/>
          <w:shd w:fill="auto" w:val="clear"/>
          <w:vertAlign w:val="baseline"/>
          <w:rtl w:val="0"/>
        </w:rPr>
        <w:t xml:space="preserve">NO UNIVEL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ด้านการเผยแพร่ผลงานเพื่อประโยชน์แก่สาธารณชน นายสุรเดช เตียวตระกูล ได้จัดทําโครงการความร่วมมือระหว่างสถาบัน IRD (Institut de recherche pour le développement) สถาบัน INRA (Institut National de la Recherche Agronomise) ประเทศฝรั่งเศสกับกรมพัฒนาที่ดิน ระหว่างพุทธศักราช ๒๕๕๙-๒๕๖๒ ภายใต้โครงการ “Towards and improvement of soil quality the Context of land use and climate changes in Thailand (๒๐๑๖-๒๐๑๙)” เป็นความร่วมมือด้านการทําระบบอนุรักษ์ดินและน้ํา การปรับปรุงบํารุงดินและ การจัดทําฐานข้อมูลดินของประเทศไทยให้เป็นสากล รวมถึงโครงการประเมิน ความเสื่อมโทรมของที่ดินในพื้นที่แห้งแล้ง (LADA) ร่วมกับองค์กรอาหารและ เกษตรแห่งสหประชาชาติ (FAO) โดยมีกองทุนสนับสนุนสิ่งแวดล้อมโลก (GEF, Global Environment Facility) ให้ทุนสนับสนุน อีกทั้งโครงการแผน ความร่วมมือทางเศรษฐกิจอิรวดี -เจ้าพระยา - แม่โขง (ACMECSราชอาณาจักรไทย สาธารณรัฐแห่งสหภาพเมียนมาร์ สาธารณรัฐประชาธิปไตย ประชาชนลาว พระราชอาณาจักรกัมพูชา) ซึ่งอยู่ภายใต้โครงการความร่วมมือ พัฒนาการเกษตรแบบมีสัญญา (AC-๔) นอกจากนี้ ยังเป็นประธานการจัดงาน “วันดินโลก” พุทธศักราช ๒๕๕๘ โดยกรมพัฒนาที่ดินร่วมกับกระทรวง การต่างประเทศ และประธานคณะกรรมการกลุ่มความร่วมมือด้านดิน แห่งภูมิภาคอาเซียน ภายใต้กรอบความร่วมมือด้านดินระดับโลก (Global Soil Partnership: GSP)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นายสุรเดช เตียวตระกูล เป็นผู้ประสบความสําเร็จอย่างยอดเยี่ยม ในงานวิชาชีพจนปรากฏเป็นที่ยอมรับ เป็นประโยชน์และแบบอย่างที่ดีแก่คนทั่วไป เป็นผู้บําเพ็ญกรณียกิจด้วยความคิดริเริ่มจนเกิดประโยชน์แก่สังคมและ เป็นผู้ประกอบด้วยคุณธรรมและจริยธรรม รวมทั้งทําคุณประโยชน์สําคัญ ให้แก่สถาบันเป็นอเนกประการ จึงนับเป็นบุคคลผู้มีเกียรติประวัติและมีคุณสมบัติ เหมาะสม สมควรได้รับพระราชทานปริญญา ปรัชญาดุษฎีบัณฑิตกิตติมศักดิ์ สาขาวิชาการใช้ที่ดินและการจัดการทรัพยากรธรรมชาติอย่างยั่งยืน เพื่อเป็นเกียรติประวัติสืบไป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-๓๗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