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7333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733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8f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8f000"/>
          <w:sz w:val="18"/>
          <w:szCs w:val="18"/>
          <w:u w:val="none"/>
          <w:shd w:fill="auto" w:val="clear"/>
          <w:vertAlign w:val="baseline"/>
          <w:rtl w:val="0"/>
        </w:rPr>
        <w:t xml:space="preserve">- 1 ยาล,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0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80e00"/>
          <w:sz w:val="18"/>
          <w:szCs w:val="18"/>
          <w:u w:val="none"/>
          <w:shd w:fill="auto" w:val="clear"/>
          <w:vertAlign w:val="baseline"/>
          <w:rtl w:val="0"/>
        </w:rPr>
        <w:t xml:space="preserve">- มหาร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2e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2ed00"/>
          <w:sz w:val="18"/>
          <w:szCs w:val="18"/>
          <w:u w:val="none"/>
          <w:shd w:fill="auto" w:val="clear"/>
          <w:vertAlign w:val="baseline"/>
          <w:rtl w:val="0"/>
        </w:rPr>
        <w:t xml:space="preserve">SITY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1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14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3d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da00"/>
          <w:sz w:val="18"/>
          <w:szCs w:val="18"/>
          <w:u w:val="none"/>
          <w:shd w:fill="auto" w:val="clear"/>
          <w:vertAlign w:val="baseline"/>
          <w:rtl w:val="0"/>
        </w:rPr>
        <w:t xml:space="preserve">O UNIVES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28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2800"/>
          <w:sz w:val="52"/>
          <w:szCs w:val="52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24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82400"/>
          <w:sz w:val="46"/>
          <w:szCs w:val="46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๔๐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72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72300"/>
          <w:sz w:val="18"/>
          <w:szCs w:val="18"/>
          <w:u w:val="none"/>
          <w:shd w:fill="auto" w:val="clear"/>
          <w:vertAlign w:val="baseline"/>
          <w:rtl w:val="0"/>
        </w:rPr>
        <w:t xml:space="preserve">ประจําปีการศึกษา ๒๕๕๙-๒๕๖๐ วันที่ ๑๘-๑๙ เดือนกุมภาพันธ์ พ.ศ. ๒๕๖๑ ณ ซาคารศูนย์ฟ้” กาญจนาภิเษก รัชกาลที่ ๙ มหาวิทยาลัยแม่โจ้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f00"/>
          <w:sz w:val="28"/>
          <w:szCs w:val="28"/>
          <w:u w:val="none"/>
          <w:shd w:fill="auto" w:val="clear"/>
          <w:vertAlign w:val="baseline"/>
          <w:rtl w:val="0"/>
        </w:rPr>
        <w:t xml:space="preserve">จังหวัดเชียงใหม่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7c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9b00"/>
          <w:sz w:val="18"/>
          <w:szCs w:val="18"/>
          <w:u w:val="none"/>
          <w:shd w:fill="auto" w:val="clear"/>
          <w:vertAlign w:val="baseline"/>
          <w:rtl w:val="0"/>
        </w:rPr>
        <w:t xml:space="preserve">นาวิชายาลัย MAEJO UNIVERSITY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