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iBW525H1Yrปริมgrฎาพร ปกเขียวปไช้ ครั้งที่ ๗n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ผนที่ DG- IILST"พิน* K.ศ. 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44.ใจ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  <w:rtl w:val="0"/>
        </w:rPr>
        <w:t xml:space="preserve">O UNINO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นางสาวสุนิสา นางสาวสุภาพร นางสาวโสภากุล นายอธิ์ภัทร นางสาวอภิญญา นายอภิวัฒน์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นางสาววรางค์ศิริ อาการส นางสาววรินทร์ทิพย์ ศรีเศษนาม นายวสันต์ สนิท นางสาววิภากร วงศ์โพธิ์ นายวุฒิพงษ์ เขี้ยวเจริญ นายศรัญญ พรหมมา นายศิริชัย รัตนสัมฤทธิ์ นางสาวศิริวิกๆ ปรางจันทร์ นางสาวสไบแพร รกโพร นายสรรเสริญ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300"/>
          <w:sz w:val="24"/>
          <w:szCs w:val="24"/>
          <w:u w:val="none"/>
          <w:shd w:fill="auto" w:val="clear"/>
          <w:vertAlign w:val="baseline"/>
          <w:rtl w:val="0"/>
        </w:rPr>
        <w:t xml:space="preserve">อุ่นใจ นางสาวสุทธิตา สุขสมัย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f00"/>
          <w:sz w:val="22"/>
          <w:szCs w:val="22"/>
          <w:u w:val="none"/>
          <w:shd w:fill="auto" w:val="clear"/>
          <w:vertAlign w:val="baseline"/>
          <w:rtl w:val="0"/>
        </w:rPr>
        <w:t xml:space="preserve">นายกฤษฎา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b00"/>
          <w:sz w:val="24"/>
          <w:szCs w:val="24"/>
          <w:u w:val="none"/>
          <w:shd w:fill="auto" w:val="clear"/>
          <w:vertAlign w:val="baseline"/>
          <w:rtl w:val="0"/>
        </w:rPr>
        <w:t xml:space="preserve">ยะบุญ นาคป้อมพื้น หันมา วจนะวโรดม ชุมอินถา ศรีโพธ เรื่องกลิ่น อภิรมย์ กันยะมี มโนน้ํา นี้มอ่อน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e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นางสาวยริบนา นายชานนท์ นายปิยณัฐ นายอริญชัย ยาวิไชย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