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af500"/>
          <w:sz w:val="18"/>
          <w:szCs w:val="18"/>
          <w:u w:val="none"/>
          <w:shd w:fill="auto" w:val="clear"/>
          <w:vertAlign w:val="baseline"/>
          <w:rtl w:val="0"/>
        </w:rPr>
        <w:t xml:space="preserve">เป็น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c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พิธีพระราพาวtruญญวร มหาวิทยาสัยแม่โจ้ เ ๕๖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800"/>
          <w:sz w:val="18"/>
          <w:szCs w:val="18"/>
          <w:u w:val="none"/>
          <w:shd w:fill="auto" w:val="clear"/>
          <w:vertAlign w:val="baseline"/>
          <w:rtl w:val="0"/>
        </w:rPr>
        <w:t xml:space="preserve">Cufi ai 5.1 ในก“น: A F. ๕๕ 253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e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ปริญญาบริหารธุรกิจบัณฑิต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d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๑ นางสาวศรัญญา พุทธิเลิศ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6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ปริญญาบริหารธุรกิจบัณฑิต นายจักรี เมฆนิติ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400"/>
          <w:sz w:val="18"/>
          <w:szCs w:val="18"/>
          <w:u w:val="none"/>
          <w:shd w:fill="auto" w:val="clear"/>
          <w:vertAlign w:val="baseline"/>
          <w:rtl w:val="0"/>
        </w:rPr>
        <w:t xml:space="preserve">นายวรพงษ์ เพ็งสกุล นางสาวธนภรณ์ พะมะ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5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นายสุภชัย พัฒน์ทอง นายปราโมทย์ จันทร์มัด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1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นางสาวสุวนันท์ สุวรรณเนาว์ นางสาวพัชราภรณ์ หนูน้อย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นางสาวเสาวลักษณ์ เพื่อเสนาะ นางสาวพัชรี สะอาด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700"/>
          <w:sz w:val="22"/>
          <w:szCs w:val="22"/>
          <w:u w:val="none"/>
          <w:shd w:fill="auto" w:val="clear"/>
          <w:vertAlign w:val="baseline"/>
          <w:rtl w:val="0"/>
        </w:rPr>
        <w:t xml:space="preserve">นายสมศักดิ์ สุขสวัสดิ์ นางสาวมุกดามาศ ขาสุวรรณ นายสารยุทธ์ ขวัญราช นายระพีภัทร แถลงเพราะ นายวรกานต์ อรรถกานต์วิกัย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8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ปริญญาศิลปศาสตรบัณฑิต นางสาวกนกวรรณ วัญตแก้ว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4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นางสาวศิลป์ศุภา นางสาวจริญญา ทิศกองราช นางสาวสุวนันท์ นางสาวณัฐตา ทองรื่น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5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นางสาวอภิญญา นางสาวจุฬาลักษณ์ เลิศทวีชัยสกุล นางสาวอภิญญ7 นางสาวฉันทนา มีชัย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4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นางสาวอรดี นางสาวทรรศิกา แก้วสว่าง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นางสาวขวัญชนก * ยDพากร ชูชาติ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200"/>
          <w:sz w:val="24"/>
          <w:szCs w:val="24"/>
          <w:u w:val="none"/>
          <w:shd w:fill="auto" w:val="clear"/>
          <w:vertAlign w:val="baseline"/>
          <w:rtl w:val="0"/>
        </w:rPr>
        <w:t xml:space="preserve">นายชวัลชัย นางสาวนองขวัญ เขียมวัชระ นายฐิติพงศ์ นางสาวบุษกร แสงรัศมี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f00"/>
          <w:sz w:val="24"/>
          <w:szCs w:val="24"/>
          <w:u w:val="none"/>
          <w:shd w:fill="auto" w:val="clear"/>
          <w:vertAlign w:val="baseline"/>
          <w:rtl w:val="0"/>
        </w:rPr>
        <w:t xml:space="preserve">นายณภัทร นายปฐมพงษ์ ปิยะพิทักษ์วงศ์ นางสาวนริศรา นางสาวเพ็ญนภา สํารองรักษ์ นางสาวปานิตา นางสาวภัทราวดี ขึ้นนาวา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900"/>
          <w:sz w:val="24"/>
          <w:szCs w:val="24"/>
          <w:u w:val="none"/>
          <w:shd w:fill="auto" w:val="clear"/>
          <w:vertAlign w:val="baseline"/>
          <w:rtl w:val="0"/>
        </w:rPr>
        <w:t xml:space="preserve">นายสิทธการย์ นางสาวเมสิน หลวงสมบัติ นางสาวสุชาดา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5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นางสาวพิชชาวดี บุตรวงษ์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700"/>
          <w:sz w:val="30"/>
          <w:szCs w:val="30"/>
          <w:u w:val="none"/>
          <w:shd w:fill="auto" w:val="clear"/>
          <w:vertAlign w:val="baseline"/>
          <w:rtl w:val="0"/>
        </w:rPr>
        <w:t xml:space="preserve">จําปาเงิน กันกาญจนะ จารุสันติกาญจน์ ลูกหยี พูลสวัสดิ์ ถึงเสียบญวน เวชเนียน ต้นสกุล ปลอดกรรม นี้มสะอาด เหรียญอนุรักษ์ ตั้งสันทัศน์กุล เพิ่งรัตน์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-มิว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