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41087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41087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aa4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aa400"/>
          <w:sz w:val="18"/>
          <w:szCs w:val="18"/>
          <w:u w:val="none"/>
          <w:shd w:fill="auto" w:val="clear"/>
          <w:vertAlign w:val="baseline"/>
          <w:rtl w:val="0"/>
        </w:rPr>
        <w:t xml:space="preserve">UH131นาสื่นแม่งๆ เยไหม Morejo University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a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a100"/>
          <w:sz w:val="24"/>
          <w:szCs w:val="24"/>
          <w:u w:val="none"/>
          <w:shd w:fill="auto" w:val="clear"/>
          <w:vertAlign w:val="baseline"/>
          <w:rtl w:val="0"/>
        </w:rPr>
        <w:t xml:space="preserve">นายรณชร นางสาวสุมลทิพย์ นางสาวยลดา นายอิทธิพงษ์ นางสาวปริฉัตร นายพิศักดิ์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a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a100"/>
          <w:sz w:val="24"/>
          <w:szCs w:val="24"/>
          <w:u w:val="none"/>
          <w:shd w:fill="auto" w:val="clear"/>
          <w:vertAlign w:val="baseline"/>
          <w:rtl w:val="0"/>
        </w:rPr>
        <w:t xml:space="preserve">พรหมภัทร มยไธสง หอมจันทร์ ผ่องเดช ช่วยนุกูล วงศ์กุลพิลาศ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1a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1a0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นางสาวดารัณ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3a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3a000"/>
          <w:sz w:val="24"/>
          <w:szCs w:val="24"/>
          <w:u w:val="none"/>
          <w:shd w:fill="auto" w:val="clear"/>
          <w:vertAlign w:val="baseline"/>
          <w:rtl w:val="0"/>
        </w:rPr>
        <w:t xml:space="preserve">โส่ตระกูลทอง นายเมธิวัฒน์ ล่ทอง นางสาวศิริลักษณ์ (งค์พรม นางสาวศุภมาศ เกลื่อนกระโทก นายศุภโรจน์ โรจนสุวรรณ นางสาวอวัสดา โฉมยง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- (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0ab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b0ab00"/>
          <w:sz w:val="18"/>
          <w:szCs w:val="18"/>
          <w:u w:val="none"/>
          <w:shd w:fill="auto" w:val="clear"/>
          <w:vertAlign w:val="baseline"/>
          <w:rtl w:val="0"/>
        </w:rPr>
        <w:t xml:space="preserve">CI E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