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พรินทราไซurปริญญาบัตร มหาวยางยนป้ fift 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  <w:rtl w:val="0"/>
        </w:rPr>
        <w:t xml:space="preserve">ม"- -% 1 [HITIWJf; *.1. เป็น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e00"/>
          <w:sz w:val="28"/>
          <w:szCs w:val="28"/>
          <w:u w:val="none"/>
          <w:shd w:fill="auto" w:val="clear"/>
          <w:vertAlign w:val="baseline"/>
          <w:rtl w:val="0"/>
        </w:rPr>
        <w:t xml:space="preserve">รัฐบาลขยายพื้นที่เข้าไปในเขตอุทยานดอยสุเทพได้ ๕๐๐ ไร่เศษ จนเป็นสวนสัตว์ เชียงใหม่ในปัจจุบัน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e00"/>
          <w:sz w:val="18"/>
          <w:szCs w:val="18"/>
          <w:u w:val="none"/>
          <w:shd w:fill="auto" w:val="clear"/>
          <w:vertAlign w:val="baseline"/>
          <w:rtl w:val="0"/>
        </w:rPr>
        <w:t xml:space="preserve">นายบรรจง สมบูรณ์ชัย ยังได้มีส่วนร่วมในการเริ่มต้นฟื้นฟูสมาคมศิษย์เก่า แม่โจ โดยการดําริและพูดคุยหลายครั้งกับศาสตราจารย์วิภาต บุญศรี วังซ้าย และมีส่วนในการระดมทุนจากศิษย์เก่าในพุทธศักราช ๒๕๒๒ และเป็นผู้จัดทํา ป้ายไม้สักชื่อสมาคมศิษย์เก่า ได้ร่วมกิจกรรมและให้ความช่วยเหลืองานภารก็ ต่าง ๆ ของสมาคมศิษย์เก่าแม่ใจ ตลอดระยะเวลากว่า ๓๐ ปี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0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นายบรรจง สมบูรณ์ชัย เป็นผู้มีผลงานดีเด่นซึ่งประพฤติปฏิบัติตน ตามแบบแผนแห่งทางราชการ ใฝ่ศึกษาหาความรู้เพื่อพัฒนาตนเองอันนํามาซึ่ง ประโยชน์ของหน่วยงานและประชาชนทั่วไป อุทิศตนเพื่อประโยชน์ต่อประเทศชาติ และปฏิบัติหน้าที่ด้วยความวิริยะอุตสาหะ ซื่อสัตย์ สุจริต จนประสบความสําเร็จ อย่างยอดเยี่ยม เป็นแบบอย่างแก่บุคคลทั่วไป ซึ่งนับว่าเป็นบุคคลผู้มีเกียรติประวัติ และคุณสมบัติเหมาะสม สมควรได้รับการสดุดีเกียรติคุณเป็นศิษย์เก่าดีเด่น ของมหาวิทยาลัยแม่โจ้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