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60802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6080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500"/>
          <w:sz w:val="18"/>
          <w:szCs w:val="18"/>
          <w:u w:val="none"/>
          <w:shd w:fill="auto" w:val="clear"/>
          <w:vertAlign w:val="baseline"/>
          <w:rtl w:val="0"/>
        </w:rPr>
        <w:t xml:space="preserve">* 18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4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4700"/>
          <w:sz w:val="18"/>
          <w:szCs w:val="18"/>
          <w:u w:val="none"/>
          <w:shd w:fill="auto" w:val="clear"/>
          <w:vertAlign w:val="baseline"/>
          <w:rtl w:val="0"/>
        </w:rPr>
        <w:t xml:space="preserve">4. จัดทําเอกสารคําแนะนําวิชาการเกษตรเกี่ยวกับการปลูกพืชและ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84d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4d00"/>
          <w:sz w:val="54"/>
          <w:szCs w:val="54"/>
          <w:u w:val="none"/>
          <w:shd w:fill="auto" w:val="clear"/>
          <w:vertAlign w:val="baseline"/>
          <w:rtl w:val="0"/>
        </w:rPr>
        <w:t xml:space="preserve">เลี้ยงสัตวแผนใหม่ 20 เรื่อง เพิ่มขึ้นมาจากของเดิมที่มีอยู่ 40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48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4800"/>
          <w:sz w:val="54"/>
          <w:szCs w:val="54"/>
          <w:u w:val="none"/>
          <w:shd w:fill="auto" w:val="clear"/>
          <w:vertAlign w:val="baseline"/>
          <w:rtl w:val="0"/>
        </w:rPr>
        <w:t xml:space="preserve">เรื่อง เป็นทั้งหมด 60 เรื่อง โดยจัดพิมพ์เรื่องละ 600 ฉบับ 5. จัดทําวารสารแม่โจ้ ซึ่งเป็นวารสารกึ่งวิชาการเกษตร 4 ฉบับ 6. ออกเยี่ยมเยียนให้คําปรึกษา แนะนําวิชาการเกษตรแผนใหม เพื่อ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54b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54b00"/>
          <w:sz w:val="30"/>
          <w:szCs w:val="30"/>
          <w:u w:val="none"/>
          <w:shd w:fill="auto" w:val="clear"/>
          <w:vertAlign w:val="baseline"/>
          <w:rtl w:val="0"/>
        </w:rPr>
        <w:t xml:space="preserve">เตรียมงานพัฒนาการเกษตรของหมูบาน ในเขตอําเภอสันทราย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04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04500"/>
          <w:sz w:val="18"/>
          <w:szCs w:val="18"/>
          <w:u w:val="none"/>
          <w:shd w:fill="auto" w:val="clear"/>
          <w:vertAlign w:val="baseline"/>
          <w:rtl w:val="0"/>
        </w:rPr>
        <w:t xml:space="preserve">อําเภอดอยสะเก็ด และอําเภอสารภีเป็นประจํา 7. จัดทําแปลงสาธิตการปลูกพืชนอกฤดู (ข้าว,ถั่วเหลือง) ที่ตําบล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a4f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a4f00"/>
          <w:sz w:val="42"/>
          <w:szCs w:val="42"/>
          <w:u w:val="none"/>
          <w:shd w:fill="auto" w:val="clear"/>
          <w:vertAlign w:val="baseline"/>
          <w:rtl w:val="0"/>
        </w:rPr>
        <w:t xml:space="preserve">แมแฝก, อําเภอสันทราย จํานวน 2 แปลง โครงการพัฒนาเกษตรที่สูง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74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74000"/>
          <w:sz w:val="48"/>
          <w:szCs w:val="48"/>
          <w:u w:val="none"/>
          <w:shd w:fill="auto" w:val="clear"/>
          <w:vertAlign w:val="baseline"/>
          <w:rtl w:val="0"/>
        </w:rPr>
        <w:t xml:space="preserve">สถาบันฯ ได้จัดตั้งโครงการพัฒนาเกษตรที่สูงเพื่อสนับสนุนโครงการ หลวงในเขตพื้นที่จังหวัดเชียงใหม่และจังหวัดเชียงราย รวม 4 แห่ง คือ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c4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c4100"/>
          <w:sz w:val="18"/>
          <w:szCs w:val="18"/>
          <w:u w:val="none"/>
          <w:shd w:fill="auto" w:val="clear"/>
          <w:vertAlign w:val="baseline"/>
          <w:rtl w:val="0"/>
        </w:rPr>
        <w:t xml:space="preserve">1. โครงการหลวงทุ่งหลวง อ.สันป่าตอง จ.เชียงใหม่ 2. โครงการหลวงแมปูนหลวง อ.เวียงป่าเป้า จ.เชียงราย 3. โครงการหลวงบ้านวังดิน-หมอกจาม-เมืองงาม อ.แม่อาย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54a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54a00"/>
          <w:sz w:val="42"/>
          <w:szCs w:val="42"/>
          <w:u w:val="none"/>
          <w:shd w:fill="auto" w:val="clear"/>
          <w:vertAlign w:val="baseline"/>
          <w:rtl w:val="0"/>
        </w:rPr>
        <w:t xml:space="preserve">จ.เชียงใหม และ 4. โครงการหลวงดอยสะโงะ อ.เชียงแสน จ.เชียงราย แม่สาย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a4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a4f00"/>
          <w:sz w:val="18"/>
          <w:szCs w:val="18"/>
          <w:u w:val="none"/>
          <w:shd w:fill="auto" w:val="clear"/>
          <w:vertAlign w:val="baseline"/>
          <w:rtl w:val="0"/>
        </w:rPr>
        <w:t xml:space="preserve">โดยมีวัตถุประสงค์ในการทดสอบพันธุ์พืชและสัตวและเผยแพรด้านวิชา การเกษตรแกชาวไทยภูเขาและส่งเสริมให้มีการทําอาชีพเกษตร อยางถาวร ไม่ทําการเกษตรและไร่เลื่อนลอยอันเป็นการทําลายทรัพยากร ดิน น้ํา ป่าไม้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