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70715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707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37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3700"/>
          <w:sz w:val="48"/>
          <w:szCs w:val="48"/>
          <w:u w:val="none"/>
          <w:shd w:fill="auto" w:val="clear"/>
          <w:vertAlign w:val="baseline"/>
          <w:rtl w:val="0"/>
        </w:rPr>
        <w:t xml:space="preserve">- สาขาโดนม สร้างทุ่งหญ้าอาหารสัตว์ ให้แก่เกษตรกรที่เลี้ยงโคนม ว่า ของหมู่บ้านสหกรณ์นิคมสันกําแพง - สาขาสัตว์ปีก ออกส่งเสริมการเลี้ยงสัตว์ปีกและทําวัคซีนป้องกัน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2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2e00"/>
          <w:sz w:val="18"/>
          <w:szCs w:val="18"/>
          <w:u w:val="none"/>
          <w:shd w:fill="auto" w:val="clear"/>
          <w:vertAlign w:val="baseline"/>
          <w:rtl w:val="0"/>
        </w:rPr>
        <w:t xml:space="preserve">โรคให้แก่ชาวบ้าน อ.สันทราย 9 ตําบล 6. จัดงานวันเกษตรแม่โจ ประจําปี 2524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a2a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a2a00"/>
          <w:sz w:val="46"/>
          <w:szCs w:val="46"/>
          <w:u w:val="none"/>
          <w:shd w:fill="auto" w:val="clear"/>
          <w:vertAlign w:val="baseline"/>
          <w:rtl w:val="0"/>
        </w:rPr>
        <w:t xml:space="preserve">- เพื่อบริการด้านความรู้ ทางการเกษตรแก่เกษตรกรในจังหวัด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32000"/>
          <w:sz w:val="18"/>
          <w:szCs w:val="18"/>
          <w:u w:val="none"/>
          <w:shd w:fill="auto" w:val="clear"/>
          <w:vertAlign w:val="baseline"/>
          <w:rtl w:val="0"/>
        </w:rPr>
        <w:t xml:space="preserve">เชียงใหม่ และใกล้เคียง 7. รวมแสดงผลงานทางวิชาการ ในงานสัปดาห์ไม้ดอก-ไม้ประดับ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3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d3000"/>
          <w:sz w:val="18"/>
          <w:szCs w:val="18"/>
          <w:u w:val="none"/>
          <w:shd w:fill="auto" w:val="clear"/>
          <w:vertAlign w:val="baseline"/>
          <w:rtl w:val="0"/>
        </w:rPr>
        <w:t xml:space="preserve">ของจังหวัดเชียงใหม่ การทนุบํารุงศิลปวัฒนธรรม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23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32300"/>
          <w:sz w:val="50"/>
          <w:szCs w:val="50"/>
          <w:u w:val="none"/>
          <w:shd w:fill="auto" w:val="clear"/>
          <w:vertAlign w:val="baseline"/>
          <w:rtl w:val="0"/>
        </w:rPr>
        <w:t xml:space="preserve">ได้ดําเนินการในรูปของชมรมต่าง ๆ งานที่แล้วเสร็จได้แก่ การสร้าง ศาลาเอนกประสงค์ให้แก่สํานักสงฆ์ที่หมู่บ้านหนองกันคร ต.เมืองเล็น อ. สันทราย จ.เชียงใหม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34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3400"/>
          <w:sz w:val="50"/>
          <w:szCs w:val="50"/>
          <w:u w:val="none"/>
          <w:shd w:fill="auto" w:val="clear"/>
          <w:vertAlign w:val="baseline"/>
          <w:rtl w:val="0"/>
        </w:rPr>
        <w:t xml:space="preserve">บัดนี้ ได้เวลาอันเป็นมหามงคลฤกษ์ ท่ามกลางสันนิบาตแห่งคณาจารย์ บัณฑิต รวมทั้งผู้มีเกียรติทั้งหลาย ข้าพระพุทธเจ้าขอพระราชทานพระบรม ราชวโรกาส กราบบังคมทูลอันเชิญให้ฝ่าละอองธุลีพระบาท ทรงพระกรุณา โปรดเกล้าโปรดกระหม่อม พระราชทานปริญญาบัตรและเหรียญรางวัลเรียนดี แก่ผู้สําเร็จการศึกษาของสถาบันเทคโนโลยีการเกษตรแม่โจ้ เชียงใหม่ ดังที่ ข้าพระพุทธเจ้าและคณบดีแต่ละคณะจะได้กราบบังคมทูลต่อไปตามลําดับ กับใคร ขอพระราชทานพระบรมราโชวาทเพื่อเป็นศิริสวัสดิ์พิพัฒนมงคลแก่ผู้สําเร็จการ ศึกษาทั้งหลายสืบไป.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3400"/>
          <w:sz w:val="24"/>
          <w:szCs w:val="24"/>
          <w:u w:val="none"/>
          <w:shd w:fill="auto" w:val="clear"/>
          <w:vertAlign w:val="baseline"/>
          <w:rtl w:val="0"/>
        </w:rPr>
        <w:t xml:space="preserve">ด้วยเกล้าด้วยกระหม่อมขอเดชะ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