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5231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52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000"/>
          <w:sz w:val="18"/>
          <w:szCs w:val="18"/>
          <w:u w:val="none"/>
          <w:shd w:fill="auto" w:val="clear"/>
          <w:vertAlign w:val="baseline"/>
          <w:rtl w:val="0"/>
        </w:rPr>
        <w:t xml:space="preserve">31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4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รายนามบัณฑิตที่ได้รับรางวัลเรียนดี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200"/>
          <w:sz w:val="18"/>
          <w:szCs w:val="18"/>
          <w:u w:val="none"/>
          <w:shd w:fill="auto" w:val="clear"/>
          <w:vertAlign w:val="baseline"/>
          <w:rtl w:val="0"/>
        </w:rPr>
        <w:t xml:space="preserve">ประจําปีการศึกษา 2523-2524 ESES ENCE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3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900"/>
          <w:sz w:val="32"/>
          <w:szCs w:val="32"/>
          <w:u w:val="none"/>
          <w:shd w:fill="auto" w:val="clear"/>
          <w:vertAlign w:val="baseline"/>
          <w:rtl w:val="0"/>
        </w:rPr>
        <w:t xml:space="preserve">สาขาพืชไร่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3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3f00"/>
          <w:sz w:val="40"/>
          <w:szCs w:val="40"/>
          <w:u w:val="none"/>
          <w:shd w:fill="auto" w:val="clear"/>
          <w:vertAlign w:val="baseline"/>
          <w:rtl w:val="0"/>
        </w:rPr>
        <w:t xml:space="preserve">เหรียญทอง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3e00"/>
          <w:sz w:val="18"/>
          <w:szCs w:val="18"/>
          <w:u w:val="none"/>
          <w:shd w:fill="auto" w:val="clear"/>
          <w:vertAlign w:val="baseline"/>
          <w:rtl w:val="0"/>
        </w:rPr>
        <w:t xml:space="preserve">ได้แก่ นายสหัสชัย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600"/>
          <w:sz w:val="18"/>
          <w:szCs w:val="18"/>
          <w:u w:val="none"/>
          <w:shd w:fill="auto" w:val="clear"/>
          <w:vertAlign w:val="baseline"/>
          <w:rtl w:val="0"/>
        </w:rPr>
        <w:t xml:space="preserve">คงหน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300"/>
          <w:sz w:val="30"/>
          <w:szCs w:val="30"/>
          <w:u w:val="none"/>
          <w:shd w:fill="auto" w:val="clear"/>
          <w:vertAlign w:val="baseline"/>
          <w:rtl w:val="0"/>
        </w:rPr>
        <w:t xml:space="preserve">สาขาพืชสวนประดับ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3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3b00"/>
          <w:sz w:val="38"/>
          <w:szCs w:val="38"/>
          <w:u w:val="none"/>
          <w:shd w:fill="auto" w:val="clear"/>
          <w:vertAlign w:val="baseline"/>
          <w:rtl w:val="0"/>
        </w:rPr>
        <w:t xml:space="preserve">เหรียญทอง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fd800"/>
          <w:sz w:val="18"/>
          <w:szCs w:val="18"/>
          <w:u w:val="none"/>
          <w:shd w:fill="auto" w:val="clear"/>
          <w:vertAlign w:val="baseline"/>
          <w:rtl w:val="0"/>
        </w:rPr>
        <w:t xml:space="preserve">ขยางคลองลงานคร 7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900"/>
          <w:sz w:val="38"/>
          <w:szCs w:val="38"/>
          <w:u w:val="none"/>
          <w:shd w:fill="auto" w:val="clear"/>
          <w:vertAlign w:val="baseline"/>
          <w:rtl w:val="0"/>
        </w:rPr>
        <w:t xml:space="preserve">ได้แก่ นายชัยณรงค์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700"/>
          <w:sz w:val="38"/>
          <w:szCs w:val="38"/>
          <w:u w:val="none"/>
          <w:shd w:fill="auto" w:val="clear"/>
          <w:vertAlign w:val="baseline"/>
          <w:rtl w:val="0"/>
        </w:rPr>
        <w:t xml:space="preserve">ศรีสหบุรี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3e00"/>
          <w:sz w:val="18"/>
          <w:szCs w:val="18"/>
          <w:u w:val="none"/>
          <w:shd w:fill="auto" w:val="clear"/>
          <w:vertAlign w:val="baseline"/>
          <w:rtl w:val="0"/>
        </w:rPr>
        <w:t xml:space="preserve">สาขาสัตว์ปีก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a00"/>
          <w:sz w:val="38"/>
          <w:szCs w:val="38"/>
          <w:u w:val="none"/>
          <w:shd w:fill="auto" w:val="clear"/>
          <w:vertAlign w:val="baseline"/>
          <w:rtl w:val="0"/>
        </w:rPr>
        <w:t xml:space="preserve">เหรียญทอง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700"/>
          <w:sz w:val="32"/>
          <w:szCs w:val="32"/>
          <w:u w:val="none"/>
          <w:shd w:fill="auto" w:val="clear"/>
          <w:vertAlign w:val="baseline"/>
          <w:rtl w:val="0"/>
        </w:rPr>
        <w:t xml:space="preserve">ได้แก่ นายศักดินา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900"/>
          <w:sz w:val="18"/>
          <w:szCs w:val="18"/>
          <w:u w:val="none"/>
          <w:shd w:fill="auto" w:val="clear"/>
          <w:vertAlign w:val="baseline"/>
          <w:rtl w:val="0"/>
        </w:rPr>
        <w:t xml:space="preserve">โพธารส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700"/>
          <w:sz w:val="28"/>
          <w:szCs w:val="28"/>
          <w:u w:val="none"/>
          <w:shd w:fill="auto" w:val="clear"/>
          <w:vertAlign w:val="baseline"/>
          <w:rtl w:val="0"/>
        </w:rPr>
        <w:t xml:space="preserve">สาขาบริหารธุรกิจการเกษตร - เหรียญทอง ได้แก่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3e00"/>
          <w:sz w:val="18"/>
          <w:szCs w:val="18"/>
          <w:u w:val="none"/>
          <w:shd w:fill="auto" w:val="clear"/>
          <w:vertAlign w:val="baseline"/>
          <w:rtl w:val="0"/>
        </w:rPr>
        <w:t xml:space="preserve">มดแด นนายบุญสม 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3c00"/>
          <w:sz w:val="18"/>
          <w:szCs w:val="18"/>
          <w:u w:val="none"/>
          <w:shd w:fill="auto" w:val="clear"/>
          <w:vertAlign w:val="baseline"/>
          <w:rtl w:val="0"/>
        </w:rPr>
        <w:t xml:space="preserve">สุขจิตต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be200"/>
          <w:sz w:val="18"/>
          <w:szCs w:val="18"/>
          <w:u w:val="none"/>
          <w:shd w:fill="auto" w:val="clear"/>
          <w:vertAlign w:val="baseline"/>
          <w:rtl w:val="0"/>
        </w:rPr>
        <w:t xml:space="preserve">อด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be400"/>
          <w:sz w:val="18"/>
          <w:szCs w:val="18"/>
          <w:u w:val="none"/>
          <w:shd w:fill="auto" w:val="clear"/>
          <w:vertAlign w:val="baseline"/>
          <w:rtl w:val="0"/>
        </w:rPr>
        <w:t xml:space="preserve">เรา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500"/>
          <w:sz w:val="18"/>
          <w:szCs w:val="18"/>
          <w:u w:val="none"/>
          <w:shd w:fill="auto" w:val="clear"/>
          <w:vertAlign w:val="baseline"/>
          <w:rtl w:val="0"/>
        </w:rPr>
        <w:t xml:space="preserve">สาขาพืชผัก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c00"/>
          <w:sz w:val="38"/>
          <w:szCs w:val="38"/>
          <w:u w:val="none"/>
          <w:shd w:fill="auto" w:val="clear"/>
          <w:vertAlign w:val="baseline"/>
          <w:rtl w:val="0"/>
        </w:rPr>
        <w:t xml:space="preserve">เหรียญเงิน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5000"/>
          <w:sz w:val="38"/>
          <w:szCs w:val="38"/>
          <w:u w:val="none"/>
          <w:shd w:fill="auto" w:val="clear"/>
          <w:vertAlign w:val="baseline"/>
          <w:rtl w:val="0"/>
        </w:rPr>
        <w:t xml:space="preserve">ได้แก่ นายกําพล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4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400"/>
          <w:sz w:val="38"/>
          <w:szCs w:val="38"/>
          <w:u w:val="none"/>
          <w:shd w:fill="auto" w:val="clear"/>
          <w:vertAlign w:val="baseline"/>
          <w:rtl w:val="0"/>
        </w:rPr>
        <w:t xml:space="preserve">เมืองโคมพัส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