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สมควรที่จะทรงพักผ่อนพระอิริยาบถให้เป็นที่เกษมสําราญ แต่ใต้ฝ่าละอองธุลีพระบาทก็ทรงมีพระเมตตาแก่ปวงข้าพระพุทธเจ้า โดยทรงพระราชทานพระบรมราชวโรกาสแก่ผู้ทรงคุณวุฒิและผู้สําเร็จการศึกษาให้เข้ารับ พระราชทานปริญญาบัตร เพื่อเป็นศิริมงคลแก่ผู้ได้รับสืบไป นับเป็นพระมหากรุณาธิคุณล้นเกล้าล้นกระหม่อมหาที่เปรียบมิได้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 ได้เวลาอันเป็นมิ่งมหามงคลอุดมฤกษ์แล้ว ข้าพระพุทธเจ้า ขอพระราชทานพระบรมราชวโรกาสเบิก รองศาสตราจารย์ยรรยง สิทธิชัย อธิการบดีสถาบันเทคโนโลยีการเกษตรแม่โจ้ เพื่อกราบบังคมทูลถวายรายงานกิจการของสถาบันฯ สืบไป.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วยเกล้า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ด้ว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ยกระหม่อมขอเดชะ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