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ผู้อํานวยการกอง กองส่งเสริมพืชพันธุ์ กรมส่งเสริมการเกษตร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รองอธิบดี กรมส่งเสริมการเกษตร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 อธิบดีกรมส่งเสริมการเกษตร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อาจารย์พิเศษวิทยาลัยเกษตรกรรมแม่โจ้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อาจารย์พิเศษมหาวิทยาลัยเกษตรศาสตร์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อาจารย์พิเศษมหาวิทยาลัยสุโขทัยธรรมาธิราช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ที่ปรึกษา ก.ร.ป. กลาง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ผลงานทางวิชาการ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ริเริ่มให้มีการทดลองปลูกพืชเมืองหนาว (Deciducus crops ) และพืชกึ่งเขตร้อน (Sub - tropical crops ) ขึ้นที่สถานีทดลอง พืชสวนฝาง จังหวัดเชียงใหม่ ในปี พ.ศ.2498 โดยได้นําพันธุ์พืชเหล่านั้นจากต่างประเทศ มาทดลองปลูก เพื่อทําการทดสอบว่าสามารถปลูกใ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ประเทศไทย ได้หรือไม่ มีการคัดพันธุ์และหาวิธีปลูกที่เหมาะสม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