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การพัฒนาบุคคลากรในหน่วยงาน โดยเปิดโอกาสให้อาจารย์เข้าร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วมประชุม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สัมมนา และเข้ารับการฝึกอบรมตามหน่วยงานราชการต่างๆ ทั้งภายในประเทศและต่างประเทศ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การร่วมกิจการพิเศษของอาจารย์ และนักศึกษา คือ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พัฒนาบริเวณและปลูกต้นไม้ ณ วัดอุโมงค์ ต.สุเทพ อ.เมือง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จ.เชียงใหม่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สร้างศาลาเอนกประสงค์ ณ บ้านสันป่าเปา อ.สันทราย จ.เชียงใหม่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พัฒนาบริเวณและทําถนน บ้านโฮ่ง จ.ลําพูน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จัดกิจกรรมเนื่องในงานวันเด็ก ณ ศูนย์พัฒนาและสงเคราะห์ชาวเขา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อ.แม่จัน จ.เชียงราย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ชมรมเศรษฐศาสตร์สหกรณ์แม่โจ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ทําแปลงสาธิตมะม่วงพันธุ์ดีเพื่อคัดเลือก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และขยายพันธุ์ให้แก่เกษตรกรในหมู่บ้านหนองก้นครุ ต.เมืองเล็น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อ.สันทราย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จ. เชียงให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ม่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ฝึกอบรมและสาธิตการถนอมอาหาร แก่แม่บ้านชนบท ที่หมู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านพยา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ต.สันปาเปา อ.สันทราย และหมู่บ้านบ้านโปง ต.ปาไผ่ อ.สันทราย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จ.เชียงใหม่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 สภาสถาบันฯ ได้มีมติอนุมัติปริญญาดุษฎีบัณฑิตกิตติมศักดิ์และมหา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บัณฑิตกิตติมศักดิ์ ให้แก่ผู้ทรงคุณวุฒิที่ได้ปฏิบัติกิจอันเป็นประโยชน์ยิ่ง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จํานวน 10 ราย จําแนก ตามสาขาวิชา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ต่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าง ๆ ซึ่งข้าพระพุทธเจ้าขอพระราชทานพระราชวโรกาส กล่าวสดุดีเกียรติคุณ ผู้ได้รับพระราชทานปริญญาดุษฎีบัณฑิตกิตติมศักดิ์ และมหาบัณฑิตกิตติมศักดิ์ ดังนี้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