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35. นายมานะ ติณะคัด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36. นายรัตนโน มิสานุช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37. นายวรรณพ พลเดชา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38. นายวินัย  แป้นงาม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39. นายวีระยุทธ สุจริต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40. นายศักดิ์ศรี ล้อมไธสง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นางสาวศิริธร วงษ์ป้อม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42. นายศิริศักดิ์ ชุ่มอินทรจักร์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นางสาวส่งศรี พุ่มทอง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44. นายสนาม บุญเกตุ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45. นายสวัสดิ์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ฟั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กป้อม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46. นายสมเกียรติ คุ้มกัน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นายสมศักดิ์ โพธิ์ทอง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48. นางสาวสุปรียา พรหมสาขา ณ สกลนคร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นายสุวิทย์ ตั่นสุวรรณ </w:t>
        <w:tab/>
        <w:tab/>
        <w:t xml:space="preserve">50. นายเสกสรรค์ สุวรรณมา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โจ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51. นายเสริมศักดิ์ กาญจนรัตน์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52. นายอนุวัติ พิสัยพันธ์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53. นางสาวอรัญญา ชัชวาล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54. นางสาวอัสยามน วงษ์แดง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55. นายอุดม พรหมเนตร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56. นายอุบล รถพรม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57. นายอดิศร ภิญโญ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รายนามนักศึกษาที่เข้ารับพระราชทานเหรียญรางวัลเรียนดี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เหรียญทอง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นายจําเริญ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ทองปนแก้ว </w:t>
        <w:tab/>
        <w:tab/>
        <w:t xml:space="preserve">2. นางสาววันดี แซ่ฉั่ว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นายวิน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พุทธกุล </w:t>
        <w:tab/>
        <w:tab/>
        <w:tab/>
        <w:tab/>
        <w:t xml:space="preserve">4. นายปริญญา หนูจีน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นายวินัย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พุฒโชติ</w:t>
        <w:tab/>
        <w:tab/>
        <w:tab/>
        <w:t xml:space="preserve">6. นายสุทีป สุธาประดิษฐ์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เหรียญเงิน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นายสมพร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เทพมา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นายจรูญ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รักนิยม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