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ให้ขอพระราชทานทูนเกล้าทูนกระหม่อมถวายปริญญาแต่ใต้ฝ่าละอองพระบาท เนื่องจากพิจารณาเห็นว่า ใต้ฝ่าละอองพระบาทรงพระปรีชาสามารถเป็นเลิศในการใช้ประโยชน์จากผลิตผลเกษตร และทรงค้นคว้าทดลองนําสมุนไพรมาสกัด เอาน้ามันหอมระเหย เพื่อใช้ประโยชน์ เช่น ต้นโกฐจุฬาลําพา ยูคาลิปตัส และดอกไม้ไทยหลายชนิดทรงแนะนําและเผยแพร่กิจกรรมเกษตรหลวง ซึ่งเป็นผลงาน อาชีพแสดงถึงความสําเร็จอันเป็นแบบอย่างที่ดี ได้แก่ งานศิลปาชีพ ทรงเผยแพร่ผลงานเพื่อประโยชน์แก่สาธารณชน ได้แก่ ทรงแนะนําอบรมให้เกษตรกรรู้จักการใช้ประโยชน์จากของเหลือใช้ และการเก็บรักษาผลผลิตทางการเกษตร โดยการแปรรูป อาทิ การทําน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ผลไม้ การทําน้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ส้มสายชู จากสับปะรดและ เนื้อมะม่วงหิมพานต์ การทําผลไม้กวน เป็นต้น ทรงช่วยเหลือยกระดับความเป็นอยู่ของราษฎร โดยใช้วิทยาศาสตร์ให้เป็นประโยชน์ตลอดมา นอกจากพระปรีชาสามารถดังกล่าวมาแล้ว ใต้ฝ่าละอองพระบาทยังทรงมีฝีพระหัตถ์ทางด้านศิลปะ ทรงสนพระทัยด้านการแพทย์ และทรงปฏิบัติพระราชกรณียกิจถวายพระบาทสมเด็จพระเจ้าอยู่หัวและสมเด็จพระนางเจ้าพระบรมราชินีนาถ เป็นเอนกประการ ล้วนแต่เพื่อประโยชน์สุขแก่ปวงชนทั่วไปทั้งสิ้น ซึ่งไม่สามารถจะบรรยายให้ครบถ้วน ณ ที่นี้ได้ ประชาชนทุกหมู่เหล่าซาบซึ้งและภาคภูมิใจในพระเกียรติคุณของให้ผ่า ละอองพระบาทเป็นที่ยิ่ง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