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รายนามบัณฑิต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ที่เข้ารับพระราชทานปริญญาบัตร (รุ่นที่ 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คณะผลิตกรรมการเกษตร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นายชนะ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ทองนิล </w:t>
        <w:tab/>
        <w:tab/>
        <w:t xml:space="preserve">2. นายทวี บุญกิรมย์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นายสมควร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ตระกูลพร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นายจําเริญ ทองปนแก้ว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นายกาญจน์ หงษ์ณี 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นายเกรียงศักดิ์ มาติวงศ์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นายโกเมต ห่อทอง 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นายคมสัน สุวรรณเกิด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นายจรินทร์ รอบการ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นายจักรี พิชา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นายจีรศักดิ์ สุดาบัน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8. นายเจริญ โกสิยาภรณ์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นายชุมพร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จันทิ</w:t>
        <w:tab/>
        <w:tab/>
        <w:tab/>
        <w:t xml:space="preserve">10. นายณรงค์ อินโส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นายดิเรก นักรำ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12.นายเดชา เขาทอง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นายทองคํา 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พนี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นายทรงชัย นครจันทร์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นายทิพยากรณ์ 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ิ่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นคํา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นายนภดล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ด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อนคง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